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FFB22" w14:textId="1752F5A4" w:rsidR="00876416" w:rsidRPr="0006317D" w:rsidRDefault="0006317D" w:rsidP="0006317D">
      <w:pPr>
        <w:jc w:val="center"/>
        <w:rPr>
          <w:rFonts w:ascii="Times New Roman" w:hAnsi="Times New Roman" w:cs="Times New Roman"/>
          <w:b/>
          <w:bCs/>
          <w:sz w:val="32"/>
          <w:szCs w:val="32"/>
        </w:rPr>
      </w:pPr>
      <w:bookmarkStart w:id="0" w:name="_Hlk9199933"/>
      <w:bookmarkStart w:id="1" w:name="_Hlk9289030"/>
      <w:r w:rsidRPr="0006317D">
        <w:rPr>
          <w:rFonts w:ascii="Times New Roman" w:hAnsi="Times New Roman" w:cs="Times New Roman"/>
          <w:b/>
          <w:bCs/>
          <w:sz w:val="32"/>
          <w:szCs w:val="32"/>
        </w:rPr>
        <w:t>MN STATE ORGANIZATION NOMINATIONS COMMITTEE CHAIR JOB DESCRIPTION</w:t>
      </w:r>
    </w:p>
    <w:p w14:paraId="593E6414" w14:textId="36632C21" w:rsidR="009E5439" w:rsidRDefault="009E5439" w:rsidP="00721F4D">
      <w:pPr>
        <w:spacing w:before="240" w:after="120"/>
        <w:ind w:left="1710" w:hanging="1710"/>
        <w:jc w:val="center"/>
        <w:rPr>
          <w:rFonts w:ascii="Times New Roman" w:hAnsi="Times New Roman" w:cs="Times New Roman"/>
          <w:b/>
          <w:sz w:val="28"/>
        </w:rPr>
      </w:pPr>
      <w:r>
        <w:rPr>
          <w:rFonts w:ascii="Times New Roman" w:hAnsi="Times New Roman" w:cs="Times New Roman"/>
          <w:b/>
          <w:sz w:val="28"/>
        </w:rPr>
        <w:t>Year One of the Biennium</w:t>
      </w:r>
    </w:p>
    <w:p w14:paraId="206967DF" w14:textId="77777777" w:rsidR="00280D96" w:rsidRPr="004B10B5" w:rsidRDefault="00280D96" w:rsidP="009E5439">
      <w:pPr>
        <w:pStyle w:val="ListParagraph"/>
        <w:numPr>
          <w:ilvl w:val="0"/>
          <w:numId w:val="5"/>
        </w:numPr>
        <w:spacing w:before="240" w:after="120"/>
        <w:rPr>
          <w:rFonts w:ascii="Times New Roman" w:hAnsi="Times New Roman" w:cs="Times New Roman"/>
          <w:bCs/>
          <w:sz w:val="28"/>
        </w:rPr>
      </w:pPr>
      <w:r w:rsidRPr="004B10B5">
        <w:rPr>
          <w:rFonts w:ascii="Times New Roman" w:hAnsi="Times New Roman" w:cs="Times New Roman"/>
          <w:bCs/>
          <w:sz w:val="28"/>
        </w:rPr>
        <w:t>Look through any materials in the file from the previous nominations chair.</w:t>
      </w:r>
    </w:p>
    <w:p w14:paraId="77A04407" w14:textId="785C7BDF" w:rsidR="00E2445E" w:rsidRPr="004B10B5" w:rsidRDefault="00280D96" w:rsidP="009E5439">
      <w:pPr>
        <w:pStyle w:val="ListParagraph"/>
        <w:numPr>
          <w:ilvl w:val="0"/>
          <w:numId w:val="5"/>
        </w:numPr>
        <w:spacing w:before="240" w:after="120"/>
        <w:rPr>
          <w:rFonts w:ascii="Times New Roman" w:hAnsi="Times New Roman" w:cs="Times New Roman"/>
          <w:bCs/>
          <w:sz w:val="28"/>
        </w:rPr>
      </w:pPr>
      <w:r w:rsidRPr="004B10B5">
        <w:rPr>
          <w:rFonts w:ascii="Times New Roman" w:hAnsi="Times New Roman" w:cs="Times New Roman"/>
          <w:bCs/>
          <w:sz w:val="28"/>
        </w:rPr>
        <w:t xml:space="preserve">Add to the file anything you have as the two years go by (reports, names of committee members, notes from </w:t>
      </w:r>
      <w:r w:rsidR="00E2445E" w:rsidRPr="004B10B5">
        <w:rPr>
          <w:rFonts w:ascii="Times New Roman" w:hAnsi="Times New Roman" w:cs="Times New Roman"/>
          <w:bCs/>
          <w:sz w:val="28"/>
        </w:rPr>
        <w:t>contact with members, slate of officers, etc.)</w:t>
      </w:r>
    </w:p>
    <w:p w14:paraId="15A0BC37" w14:textId="6F7BB373" w:rsidR="009E5439" w:rsidRPr="004B10B5" w:rsidRDefault="009E5439" w:rsidP="009E5439">
      <w:pPr>
        <w:pStyle w:val="ListParagraph"/>
        <w:numPr>
          <w:ilvl w:val="0"/>
          <w:numId w:val="5"/>
        </w:numPr>
        <w:spacing w:before="240" w:after="120"/>
        <w:rPr>
          <w:rFonts w:ascii="Times New Roman" w:hAnsi="Times New Roman" w:cs="Times New Roman"/>
          <w:bCs/>
          <w:sz w:val="28"/>
        </w:rPr>
      </w:pPr>
      <w:r w:rsidRPr="004B10B5">
        <w:rPr>
          <w:rFonts w:ascii="Times New Roman" w:hAnsi="Times New Roman" w:cs="Times New Roman"/>
          <w:bCs/>
          <w:sz w:val="28"/>
        </w:rPr>
        <w:t>Gather your committee members. Try to have one from the metro</w:t>
      </w:r>
      <w:r w:rsidR="00AB3E18" w:rsidRPr="004B10B5">
        <w:rPr>
          <w:rFonts w:ascii="Times New Roman" w:hAnsi="Times New Roman" w:cs="Times New Roman"/>
          <w:bCs/>
          <w:sz w:val="28"/>
        </w:rPr>
        <w:t>, and/or Eta in St. Cloud</w:t>
      </w:r>
      <w:r w:rsidRPr="004B10B5">
        <w:rPr>
          <w:rFonts w:ascii="Times New Roman" w:hAnsi="Times New Roman" w:cs="Times New Roman"/>
          <w:bCs/>
          <w:sz w:val="28"/>
        </w:rPr>
        <w:t>, one from one of the northern chapters (Kappa, Chi, Mu), one from the two southern chapters (Pi, Nu)</w:t>
      </w:r>
      <w:r w:rsidR="00AB3E18" w:rsidRPr="004B10B5">
        <w:rPr>
          <w:rFonts w:ascii="Times New Roman" w:hAnsi="Times New Roman" w:cs="Times New Roman"/>
          <w:bCs/>
          <w:sz w:val="28"/>
        </w:rPr>
        <w:t>.</w:t>
      </w:r>
    </w:p>
    <w:p w14:paraId="00FF2753" w14:textId="477C6F90" w:rsidR="004177DA" w:rsidRPr="004B10B5" w:rsidRDefault="004177DA" w:rsidP="009E5439">
      <w:pPr>
        <w:pStyle w:val="ListParagraph"/>
        <w:numPr>
          <w:ilvl w:val="0"/>
          <w:numId w:val="5"/>
        </w:numPr>
        <w:spacing w:before="240" w:after="120"/>
        <w:rPr>
          <w:rFonts w:ascii="Times New Roman" w:hAnsi="Times New Roman" w:cs="Times New Roman"/>
          <w:bCs/>
          <w:sz w:val="28"/>
        </w:rPr>
      </w:pPr>
      <w:r w:rsidRPr="004B10B5">
        <w:rPr>
          <w:rFonts w:ascii="Times New Roman" w:hAnsi="Times New Roman" w:cs="Times New Roman"/>
          <w:bCs/>
          <w:sz w:val="28"/>
        </w:rPr>
        <w:t xml:space="preserve">Conduct a meeting (Zoom would be a great way to do this) with your committee to get permission for contact information to be publish to the membership and outline their job for the next two years (In year one, it may be simply for them to keep an eye and ear out for good possibilities in their interactions with members. Add any other pertinent information that I forgot </w:t>
      </w:r>
      <w:r w:rsidR="004B10B5">
        <w:rPr>
          <w:rFonts w:ascii="Times New Roman" w:hAnsi="Times New Roman" w:cs="Times New Roman"/>
          <w:bCs/>
          <w:sz w:val="28"/>
        </w:rPr>
        <w:t>to mention</w:t>
      </w:r>
      <w:r w:rsidRPr="004B10B5">
        <w:rPr>
          <w:rFonts w:ascii="Times New Roman" w:hAnsi="Times New Roman" w:cs="Times New Roman"/>
          <w:bCs/>
          <w:sz w:val="28"/>
        </w:rPr>
        <w:t>!</w:t>
      </w:r>
    </w:p>
    <w:p w14:paraId="0D9C8C28" w14:textId="13C2E0FD" w:rsidR="00AB3E18" w:rsidRPr="004B10B5" w:rsidRDefault="00AB3E18" w:rsidP="009E5439">
      <w:pPr>
        <w:pStyle w:val="ListParagraph"/>
        <w:numPr>
          <w:ilvl w:val="0"/>
          <w:numId w:val="5"/>
        </w:numPr>
        <w:spacing w:before="240" w:after="120"/>
        <w:rPr>
          <w:rFonts w:ascii="Times New Roman" w:hAnsi="Times New Roman" w:cs="Times New Roman"/>
          <w:bCs/>
          <w:sz w:val="28"/>
        </w:rPr>
      </w:pPr>
      <w:r w:rsidRPr="004B10B5">
        <w:rPr>
          <w:rFonts w:ascii="Times New Roman" w:hAnsi="Times New Roman" w:cs="Times New Roman"/>
          <w:bCs/>
          <w:sz w:val="28"/>
        </w:rPr>
        <w:t xml:space="preserve">Write and submit to the state president a report for the fall executive board meeting in which you introduce yourself and your committee members, giving names, chapters, and any contact information the members are willing to publicize (may be any or </w:t>
      </w:r>
      <w:proofErr w:type="gramStart"/>
      <w:r w:rsidRPr="004B10B5">
        <w:rPr>
          <w:rFonts w:ascii="Times New Roman" w:hAnsi="Times New Roman" w:cs="Times New Roman"/>
          <w:bCs/>
          <w:sz w:val="28"/>
        </w:rPr>
        <w:t>all of</w:t>
      </w:r>
      <w:proofErr w:type="gramEnd"/>
      <w:r w:rsidRPr="004B10B5">
        <w:rPr>
          <w:rFonts w:ascii="Times New Roman" w:hAnsi="Times New Roman" w:cs="Times New Roman"/>
          <w:bCs/>
          <w:sz w:val="28"/>
        </w:rPr>
        <w:t xml:space="preserve"> the following: email, landline, cell, home address). Include the way members can nominate themselves or another for one of the 4 offices and nominations chair, but don’t worry about this too much at this point—it’s very early.</w:t>
      </w:r>
    </w:p>
    <w:p w14:paraId="43D2DA37" w14:textId="62817E57" w:rsidR="00AB3E18" w:rsidRPr="004B10B5" w:rsidRDefault="00AB3E18" w:rsidP="009E5439">
      <w:pPr>
        <w:pStyle w:val="ListParagraph"/>
        <w:numPr>
          <w:ilvl w:val="0"/>
          <w:numId w:val="5"/>
        </w:numPr>
        <w:spacing w:before="240" w:after="120"/>
        <w:rPr>
          <w:rFonts w:ascii="Times New Roman" w:hAnsi="Times New Roman" w:cs="Times New Roman"/>
          <w:bCs/>
          <w:sz w:val="28"/>
        </w:rPr>
      </w:pPr>
      <w:r w:rsidRPr="004B10B5">
        <w:rPr>
          <w:rFonts w:ascii="Times New Roman" w:hAnsi="Times New Roman" w:cs="Times New Roman"/>
          <w:bCs/>
          <w:sz w:val="28"/>
        </w:rPr>
        <w:t xml:space="preserve">Write and submit to the state president a report for the winter executive committee (this is optional—if nothing has changed from the fall, </w:t>
      </w:r>
      <w:r w:rsidR="004B10B5">
        <w:rPr>
          <w:rFonts w:ascii="Times New Roman" w:hAnsi="Times New Roman" w:cs="Times New Roman"/>
          <w:bCs/>
          <w:sz w:val="28"/>
        </w:rPr>
        <w:t xml:space="preserve">and you have nothing that needs action (a vote), </w:t>
      </w:r>
      <w:r w:rsidR="004177DA" w:rsidRPr="004B10B5">
        <w:rPr>
          <w:rFonts w:ascii="Times New Roman" w:hAnsi="Times New Roman" w:cs="Times New Roman"/>
          <w:bCs/>
          <w:sz w:val="28"/>
        </w:rPr>
        <w:t>you needn’t make a report—simply tell the state president that you have nothing new).</w:t>
      </w:r>
    </w:p>
    <w:p w14:paraId="08EDB2A9" w14:textId="3F41DCD5" w:rsidR="00AB3E18" w:rsidRPr="004B10B5" w:rsidRDefault="00AB3E18" w:rsidP="009E5439">
      <w:pPr>
        <w:pStyle w:val="ListParagraph"/>
        <w:numPr>
          <w:ilvl w:val="0"/>
          <w:numId w:val="5"/>
        </w:numPr>
        <w:spacing w:before="240" w:after="120"/>
        <w:rPr>
          <w:rFonts w:ascii="Times New Roman" w:hAnsi="Times New Roman" w:cs="Times New Roman"/>
          <w:bCs/>
          <w:sz w:val="28"/>
        </w:rPr>
      </w:pPr>
      <w:r w:rsidRPr="004B10B5">
        <w:rPr>
          <w:rFonts w:ascii="Times New Roman" w:hAnsi="Times New Roman" w:cs="Times New Roman"/>
          <w:bCs/>
          <w:sz w:val="28"/>
        </w:rPr>
        <w:t>Be sure the nomination form is on the Website and is correct. Edit it or make up a new one with your committee.</w:t>
      </w:r>
      <w:r w:rsidR="004177DA" w:rsidRPr="004B10B5">
        <w:rPr>
          <w:rFonts w:ascii="Times New Roman" w:hAnsi="Times New Roman" w:cs="Times New Roman"/>
          <w:bCs/>
          <w:sz w:val="28"/>
        </w:rPr>
        <w:t xml:space="preserve"> (This could be a second Zoom meeting.)</w:t>
      </w:r>
    </w:p>
    <w:p w14:paraId="0D7494BA" w14:textId="1CD8A866" w:rsidR="00AB3E18" w:rsidRDefault="00AB3E18" w:rsidP="009E5439">
      <w:pPr>
        <w:pStyle w:val="ListParagraph"/>
        <w:numPr>
          <w:ilvl w:val="0"/>
          <w:numId w:val="5"/>
        </w:numPr>
        <w:spacing w:before="240" w:after="120"/>
        <w:rPr>
          <w:rFonts w:ascii="Times New Roman" w:hAnsi="Times New Roman" w:cs="Times New Roman"/>
          <w:bCs/>
          <w:sz w:val="28"/>
        </w:rPr>
      </w:pPr>
      <w:r w:rsidRPr="004B10B5">
        <w:rPr>
          <w:rFonts w:ascii="Times New Roman" w:hAnsi="Times New Roman" w:cs="Times New Roman"/>
          <w:bCs/>
          <w:sz w:val="28"/>
        </w:rPr>
        <w:t>Write and submit to the state president a report for the spring executive board meeting. Include information about the nominations form and its location. Let members know that you or a committee member can either mail or attach a copy for anyone who asks.</w:t>
      </w:r>
    </w:p>
    <w:p w14:paraId="3EC10DE6" w14:textId="77777777" w:rsidR="004B10B5" w:rsidRPr="004B10B5" w:rsidRDefault="004B10B5" w:rsidP="004B10B5">
      <w:pPr>
        <w:spacing w:before="240" w:after="120"/>
        <w:rPr>
          <w:rFonts w:ascii="Times New Roman" w:hAnsi="Times New Roman" w:cs="Times New Roman"/>
          <w:bCs/>
          <w:sz w:val="28"/>
        </w:rPr>
      </w:pPr>
    </w:p>
    <w:p w14:paraId="5D9E84C4" w14:textId="18889E96" w:rsidR="00AB3E18" w:rsidRDefault="00AB3E18" w:rsidP="00AB3E18">
      <w:pPr>
        <w:pStyle w:val="ListParagraph"/>
        <w:spacing w:before="240" w:after="120"/>
        <w:jc w:val="center"/>
        <w:rPr>
          <w:rFonts w:ascii="Times New Roman" w:hAnsi="Times New Roman" w:cs="Times New Roman"/>
          <w:b/>
          <w:sz w:val="28"/>
        </w:rPr>
      </w:pPr>
      <w:r>
        <w:rPr>
          <w:rFonts w:ascii="Times New Roman" w:hAnsi="Times New Roman" w:cs="Times New Roman"/>
          <w:b/>
          <w:sz w:val="28"/>
        </w:rPr>
        <w:lastRenderedPageBreak/>
        <w:t>Year Two of the Biennium</w:t>
      </w:r>
    </w:p>
    <w:p w14:paraId="4C389F0F" w14:textId="3DF6CE29" w:rsidR="00AB3E18" w:rsidRDefault="00AB3E18" w:rsidP="00AB3E18">
      <w:pPr>
        <w:pStyle w:val="ListParagraph"/>
        <w:spacing w:before="240" w:after="120"/>
        <w:jc w:val="center"/>
        <w:rPr>
          <w:rFonts w:ascii="Times New Roman" w:hAnsi="Times New Roman" w:cs="Times New Roman"/>
          <w:b/>
          <w:sz w:val="28"/>
        </w:rPr>
      </w:pPr>
      <w:r>
        <w:rPr>
          <w:rFonts w:ascii="Times New Roman" w:hAnsi="Times New Roman" w:cs="Times New Roman"/>
          <w:b/>
          <w:sz w:val="28"/>
        </w:rPr>
        <w:t>This is the crucial year.</w:t>
      </w:r>
    </w:p>
    <w:p w14:paraId="404FD1A9" w14:textId="10082510" w:rsidR="00AB3E18" w:rsidRPr="004B10B5" w:rsidRDefault="00AB3E18" w:rsidP="004177DA">
      <w:pPr>
        <w:pStyle w:val="ListParagraph"/>
        <w:numPr>
          <w:ilvl w:val="0"/>
          <w:numId w:val="6"/>
        </w:numPr>
        <w:spacing w:before="240" w:after="120"/>
        <w:ind w:left="720"/>
        <w:rPr>
          <w:rFonts w:ascii="Times New Roman" w:hAnsi="Times New Roman" w:cs="Times New Roman"/>
          <w:bCs/>
          <w:sz w:val="28"/>
        </w:rPr>
      </w:pPr>
      <w:r w:rsidRPr="004B10B5">
        <w:rPr>
          <w:rFonts w:ascii="Times New Roman" w:hAnsi="Times New Roman" w:cs="Times New Roman"/>
          <w:bCs/>
          <w:sz w:val="28"/>
        </w:rPr>
        <w:t xml:space="preserve">Write and submit to the state president a report for the fall executive board meeting </w:t>
      </w:r>
      <w:r w:rsidR="004177DA" w:rsidRPr="004B10B5">
        <w:rPr>
          <w:rFonts w:ascii="Times New Roman" w:hAnsi="Times New Roman" w:cs="Times New Roman"/>
          <w:bCs/>
          <w:sz w:val="28"/>
        </w:rPr>
        <w:t xml:space="preserve">(remembering that the chapter presidents may be new to the job) </w:t>
      </w:r>
      <w:r w:rsidRPr="004B10B5">
        <w:rPr>
          <w:rFonts w:ascii="Times New Roman" w:hAnsi="Times New Roman" w:cs="Times New Roman"/>
          <w:bCs/>
          <w:sz w:val="28"/>
        </w:rPr>
        <w:t xml:space="preserve">in which you introduce yourself and your committee members, giving names, chapters, and any contact information the members are willing to publicize (may be any or </w:t>
      </w:r>
      <w:proofErr w:type="gramStart"/>
      <w:r w:rsidRPr="004B10B5">
        <w:rPr>
          <w:rFonts w:ascii="Times New Roman" w:hAnsi="Times New Roman" w:cs="Times New Roman"/>
          <w:bCs/>
          <w:sz w:val="28"/>
        </w:rPr>
        <w:t>all of</w:t>
      </w:r>
      <w:proofErr w:type="gramEnd"/>
      <w:r w:rsidRPr="004B10B5">
        <w:rPr>
          <w:rFonts w:ascii="Times New Roman" w:hAnsi="Times New Roman" w:cs="Times New Roman"/>
          <w:bCs/>
          <w:sz w:val="28"/>
        </w:rPr>
        <w:t xml:space="preserve"> the following: email, landline, cell, home address). Include the way members can nominate themselves or another for one of the 4 offices and nominations chair</w:t>
      </w:r>
      <w:r w:rsidR="004177DA" w:rsidRPr="004B10B5">
        <w:rPr>
          <w:rFonts w:ascii="Times New Roman" w:hAnsi="Times New Roman" w:cs="Times New Roman"/>
          <w:bCs/>
          <w:sz w:val="28"/>
        </w:rPr>
        <w:t>. Basically, include any information from reports from Year One.</w:t>
      </w:r>
    </w:p>
    <w:p w14:paraId="238295FB" w14:textId="1DF77CFC" w:rsidR="004177DA" w:rsidRPr="004B10B5" w:rsidRDefault="004177DA" w:rsidP="004177DA">
      <w:pPr>
        <w:pStyle w:val="ListParagraph"/>
        <w:numPr>
          <w:ilvl w:val="0"/>
          <w:numId w:val="6"/>
        </w:numPr>
        <w:spacing w:before="240" w:after="120"/>
        <w:ind w:left="720"/>
        <w:rPr>
          <w:rFonts w:ascii="Times New Roman" w:hAnsi="Times New Roman" w:cs="Times New Roman"/>
          <w:bCs/>
          <w:sz w:val="28"/>
        </w:rPr>
      </w:pPr>
      <w:r w:rsidRPr="004B10B5">
        <w:rPr>
          <w:rFonts w:ascii="Times New Roman" w:hAnsi="Times New Roman" w:cs="Times New Roman"/>
          <w:bCs/>
          <w:sz w:val="28"/>
        </w:rPr>
        <w:t>Ask the committee members to begin the nominee search in earnest. Contact potential nominees by phone call, email, text, messenger—any method is acceptable.</w:t>
      </w:r>
      <w:r w:rsidR="00280D96" w:rsidRPr="004B10B5">
        <w:rPr>
          <w:rFonts w:ascii="Times New Roman" w:hAnsi="Times New Roman" w:cs="Times New Roman"/>
          <w:bCs/>
          <w:sz w:val="28"/>
        </w:rPr>
        <w:t xml:space="preserve"> Be sure each committee member has a copy of the officers’ and nominations chair’s job </w:t>
      </w:r>
      <w:proofErr w:type="gramStart"/>
      <w:r w:rsidR="00280D96" w:rsidRPr="004B10B5">
        <w:rPr>
          <w:rFonts w:ascii="Times New Roman" w:hAnsi="Times New Roman" w:cs="Times New Roman"/>
          <w:bCs/>
          <w:sz w:val="28"/>
        </w:rPr>
        <w:t>descriptions, and</w:t>
      </w:r>
      <w:proofErr w:type="gramEnd"/>
      <w:r w:rsidR="00280D96" w:rsidRPr="004B10B5">
        <w:rPr>
          <w:rFonts w:ascii="Times New Roman" w:hAnsi="Times New Roman" w:cs="Times New Roman"/>
          <w:bCs/>
          <w:sz w:val="28"/>
        </w:rPr>
        <w:t xml:space="preserve"> can send a copy to their prospective nominee.</w:t>
      </w:r>
    </w:p>
    <w:p w14:paraId="0CA48F6F" w14:textId="67A27673" w:rsidR="004177DA" w:rsidRPr="004B10B5" w:rsidRDefault="004177DA" w:rsidP="004177DA">
      <w:pPr>
        <w:pStyle w:val="ListParagraph"/>
        <w:numPr>
          <w:ilvl w:val="0"/>
          <w:numId w:val="6"/>
        </w:numPr>
        <w:spacing w:before="240" w:after="120"/>
        <w:ind w:left="720"/>
        <w:rPr>
          <w:rFonts w:ascii="Times New Roman" w:hAnsi="Times New Roman" w:cs="Times New Roman"/>
          <w:bCs/>
          <w:sz w:val="28"/>
        </w:rPr>
      </w:pPr>
      <w:r w:rsidRPr="004B10B5">
        <w:rPr>
          <w:rFonts w:ascii="Times New Roman" w:hAnsi="Times New Roman" w:cs="Times New Roman"/>
          <w:bCs/>
          <w:sz w:val="28"/>
        </w:rPr>
        <w:t xml:space="preserve">Submit to the finance committee a report of financial needs (already </w:t>
      </w:r>
      <w:r w:rsidR="00280D96" w:rsidRPr="004B10B5">
        <w:rPr>
          <w:rFonts w:ascii="Times New Roman" w:hAnsi="Times New Roman" w:cs="Times New Roman"/>
          <w:bCs/>
          <w:sz w:val="28"/>
        </w:rPr>
        <w:t>spent</w:t>
      </w:r>
      <w:r w:rsidRPr="004B10B5">
        <w:rPr>
          <w:rFonts w:ascii="Times New Roman" w:hAnsi="Times New Roman" w:cs="Times New Roman"/>
          <w:bCs/>
          <w:sz w:val="28"/>
        </w:rPr>
        <w:t xml:space="preserve"> and any projected expenditures) for the committee and its chair for </w:t>
      </w:r>
      <w:r w:rsidR="00280D96" w:rsidRPr="004B10B5">
        <w:rPr>
          <w:rFonts w:ascii="Times New Roman" w:hAnsi="Times New Roman" w:cs="Times New Roman"/>
          <w:bCs/>
          <w:sz w:val="28"/>
        </w:rPr>
        <w:t>your</w:t>
      </w:r>
      <w:r w:rsidRPr="004B10B5">
        <w:rPr>
          <w:rFonts w:ascii="Times New Roman" w:hAnsi="Times New Roman" w:cs="Times New Roman"/>
          <w:bCs/>
          <w:sz w:val="28"/>
        </w:rPr>
        <w:t xml:space="preserve"> biennium to aid </w:t>
      </w:r>
      <w:r w:rsidR="00280D96" w:rsidRPr="004B10B5">
        <w:rPr>
          <w:rFonts w:ascii="Times New Roman" w:hAnsi="Times New Roman" w:cs="Times New Roman"/>
          <w:bCs/>
          <w:sz w:val="28"/>
        </w:rPr>
        <w:t xml:space="preserve">the finance committee to make up </w:t>
      </w:r>
      <w:r w:rsidRPr="004B10B5">
        <w:rPr>
          <w:rFonts w:ascii="Times New Roman" w:hAnsi="Times New Roman" w:cs="Times New Roman"/>
          <w:bCs/>
          <w:sz w:val="28"/>
        </w:rPr>
        <w:t>their budget for the next biennium.</w:t>
      </w:r>
    </w:p>
    <w:p w14:paraId="5EA70752" w14:textId="61F60239" w:rsidR="00280D96" w:rsidRPr="004B10B5" w:rsidRDefault="00280D96" w:rsidP="004177DA">
      <w:pPr>
        <w:pStyle w:val="ListParagraph"/>
        <w:numPr>
          <w:ilvl w:val="0"/>
          <w:numId w:val="6"/>
        </w:numPr>
        <w:spacing w:before="240" w:after="120"/>
        <w:ind w:left="720"/>
        <w:rPr>
          <w:rFonts w:ascii="Times New Roman" w:hAnsi="Times New Roman" w:cs="Times New Roman"/>
          <w:bCs/>
          <w:sz w:val="28"/>
        </w:rPr>
      </w:pPr>
      <w:r w:rsidRPr="004B10B5">
        <w:rPr>
          <w:rFonts w:ascii="Times New Roman" w:hAnsi="Times New Roman" w:cs="Times New Roman"/>
          <w:bCs/>
          <w:sz w:val="28"/>
        </w:rPr>
        <w:t xml:space="preserve">Write and submit to the state president a report for the winter executive committee. If you have a slate of officers or a partial slate, submit the names </w:t>
      </w:r>
      <w:proofErr w:type="gramStart"/>
      <w:r w:rsidRPr="004B10B5">
        <w:rPr>
          <w:rFonts w:ascii="Times New Roman" w:hAnsi="Times New Roman" w:cs="Times New Roman"/>
          <w:bCs/>
          <w:sz w:val="28"/>
        </w:rPr>
        <w:t>at this time</w:t>
      </w:r>
      <w:proofErr w:type="gramEnd"/>
      <w:r w:rsidRPr="004B10B5">
        <w:rPr>
          <w:rFonts w:ascii="Times New Roman" w:hAnsi="Times New Roman" w:cs="Times New Roman"/>
          <w:bCs/>
          <w:sz w:val="28"/>
        </w:rPr>
        <w:t>.</w:t>
      </w:r>
    </w:p>
    <w:p w14:paraId="35C03267" w14:textId="4833A6B6" w:rsidR="00280D96" w:rsidRPr="004B10B5" w:rsidRDefault="00280D96" w:rsidP="004177DA">
      <w:pPr>
        <w:pStyle w:val="ListParagraph"/>
        <w:numPr>
          <w:ilvl w:val="0"/>
          <w:numId w:val="6"/>
        </w:numPr>
        <w:spacing w:before="240" w:after="120"/>
        <w:ind w:left="720"/>
        <w:rPr>
          <w:rFonts w:ascii="Times New Roman" w:hAnsi="Times New Roman" w:cs="Times New Roman"/>
          <w:bCs/>
          <w:sz w:val="28"/>
        </w:rPr>
      </w:pPr>
      <w:r w:rsidRPr="004B10B5">
        <w:rPr>
          <w:rFonts w:ascii="Times New Roman" w:hAnsi="Times New Roman" w:cs="Times New Roman"/>
          <w:bCs/>
          <w:sz w:val="28"/>
        </w:rPr>
        <w:t>Once you have a complete slate, ask the North Star News editor and the Webmaster to publish the slate to members.</w:t>
      </w:r>
    </w:p>
    <w:p w14:paraId="5F438BB1" w14:textId="1CEAFF8D" w:rsidR="00280D96" w:rsidRPr="004B10B5" w:rsidRDefault="00280D96" w:rsidP="004177DA">
      <w:pPr>
        <w:pStyle w:val="ListParagraph"/>
        <w:numPr>
          <w:ilvl w:val="0"/>
          <w:numId w:val="6"/>
        </w:numPr>
        <w:spacing w:before="240" w:after="120"/>
        <w:ind w:left="720"/>
        <w:rPr>
          <w:rFonts w:ascii="Times New Roman" w:hAnsi="Times New Roman" w:cs="Times New Roman"/>
          <w:bCs/>
          <w:sz w:val="28"/>
        </w:rPr>
      </w:pPr>
      <w:r w:rsidRPr="004B10B5">
        <w:rPr>
          <w:rFonts w:ascii="Times New Roman" w:hAnsi="Times New Roman" w:cs="Times New Roman"/>
          <w:bCs/>
          <w:sz w:val="28"/>
        </w:rPr>
        <w:t xml:space="preserve">Write and submit to the state president a report for the spring executive board meeting which will be held at the convention. </w:t>
      </w:r>
    </w:p>
    <w:p w14:paraId="008F5D40" w14:textId="3FAFACED" w:rsidR="00280D96" w:rsidRPr="004B10B5" w:rsidRDefault="00280D96" w:rsidP="004177DA">
      <w:pPr>
        <w:pStyle w:val="ListParagraph"/>
        <w:numPr>
          <w:ilvl w:val="0"/>
          <w:numId w:val="6"/>
        </w:numPr>
        <w:spacing w:before="240" w:after="120"/>
        <w:ind w:left="720"/>
        <w:rPr>
          <w:rFonts w:ascii="Times New Roman" w:hAnsi="Times New Roman" w:cs="Times New Roman"/>
          <w:bCs/>
          <w:sz w:val="28"/>
        </w:rPr>
      </w:pPr>
      <w:r w:rsidRPr="004B10B5">
        <w:rPr>
          <w:rFonts w:ascii="Times New Roman" w:hAnsi="Times New Roman" w:cs="Times New Roman"/>
          <w:bCs/>
          <w:sz w:val="28"/>
        </w:rPr>
        <w:t>At the convention, present the slate of officers. If positions are filled, the president will ask for nominations from the floor three times. Add the names of any floor nominations to the slate of nominees. If positions aren’t filled, the meeting comes to a halt until all positions have a nominee. Read the job description(s) for any positions not filled as needed.</w:t>
      </w:r>
    </w:p>
    <w:p w14:paraId="5189DBCF" w14:textId="62367C1C" w:rsidR="00280D96" w:rsidRPr="004B10B5" w:rsidRDefault="00280D96" w:rsidP="004177DA">
      <w:pPr>
        <w:pStyle w:val="ListParagraph"/>
        <w:numPr>
          <w:ilvl w:val="0"/>
          <w:numId w:val="6"/>
        </w:numPr>
        <w:spacing w:before="240" w:after="120"/>
        <w:ind w:left="720"/>
        <w:rPr>
          <w:rFonts w:ascii="Times New Roman" w:hAnsi="Times New Roman" w:cs="Times New Roman"/>
          <w:bCs/>
          <w:sz w:val="28"/>
        </w:rPr>
      </w:pPr>
      <w:r w:rsidRPr="004B10B5">
        <w:rPr>
          <w:rFonts w:ascii="Times New Roman" w:hAnsi="Times New Roman" w:cs="Times New Roman"/>
          <w:bCs/>
          <w:sz w:val="28"/>
        </w:rPr>
        <w:t>Ready your files (electronic or paper) for the next nominations chair.</w:t>
      </w:r>
    </w:p>
    <w:p w14:paraId="6B78FF23" w14:textId="77777777" w:rsidR="00E2445E" w:rsidRDefault="00E2445E" w:rsidP="00280D96">
      <w:pPr>
        <w:spacing w:before="240" w:after="120"/>
        <w:rPr>
          <w:rFonts w:ascii="Times New Roman" w:hAnsi="Times New Roman" w:cs="Times New Roman"/>
          <w:b/>
          <w:sz w:val="28"/>
        </w:rPr>
      </w:pPr>
    </w:p>
    <w:p w14:paraId="1D6764C6" w14:textId="77777777" w:rsidR="00E2445E" w:rsidRDefault="00E2445E" w:rsidP="00280D96">
      <w:pPr>
        <w:spacing w:before="240" w:after="120"/>
        <w:rPr>
          <w:rFonts w:ascii="Times New Roman" w:hAnsi="Times New Roman" w:cs="Times New Roman"/>
          <w:b/>
          <w:sz w:val="28"/>
        </w:rPr>
      </w:pPr>
    </w:p>
    <w:p w14:paraId="4EB1AF1B" w14:textId="5F352674" w:rsidR="00280D96" w:rsidRPr="00280D96" w:rsidRDefault="00280D96" w:rsidP="00280D96">
      <w:pPr>
        <w:spacing w:before="240" w:after="120"/>
        <w:rPr>
          <w:rFonts w:ascii="Times New Roman" w:hAnsi="Times New Roman" w:cs="Times New Roman"/>
          <w:b/>
          <w:sz w:val="28"/>
        </w:rPr>
      </w:pPr>
      <w:r>
        <w:rPr>
          <w:rFonts w:ascii="Times New Roman" w:hAnsi="Times New Roman" w:cs="Times New Roman"/>
          <w:b/>
          <w:sz w:val="28"/>
        </w:rPr>
        <w:lastRenderedPageBreak/>
        <w:t>The following is the official “stuff</w:t>
      </w:r>
      <w:r w:rsidR="00E2445E">
        <w:rPr>
          <w:rFonts w:ascii="Times New Roman" w:hAnsi="Times New Roman" w:cs="Times New Roman"/>
          <w:b/>
          <w:sz w:val="28"/>
        </w:rPr>
        <w:t>.</w:t>
      </w:r>
      <w:r>
        <w:rPr>
          <w:rFonts w:ascii="Times New Roman" w:hAnsi="Times New Roman" w:cs="Times New Roman"/>
          <w:b/>
          <w:sz w:val="28"/>
        </w:rPr>
        <w:t>”</w:t>
      </w:r>
      <w:r w:rsidR="00E2445E">
        <w:rPr>
          <w:rFonts w:ascii="Times New Roman" w:hAnsi="Times New Roman" w:cs="Times New Roman"/>
          <w:b/>
          <w:sz w:val="28"/>
        </w:rPr>
        <w:t xml:space="preserve"> It may or may not be helpful. I underlined and/or bolded items relevant to MN-DKG and to the Nominations Chair/Committee.</w:t>
      </w:r>
    </w:p>
    <w:p w14:paraId="0992AF69" w14:textId="5150BB58" w:rsidR="00F32BFD" w:rsidRDefault="00F32BFD" w:rsidP="00721F4D">
      <w:pPr>
        <w:spacing w:before="240" w:after="120"/>
        <w:ind w:left="1710" w:hanging="1710"/>
        <w:jc w:val="center"/>
        <w:rPr>
          <w:rFonts w:ascii="Times New Roman" w:hAnsi="Times New Roman" w:cs="Times New Roman"/>
          <w:b/>
          <w:sz w:val="28"/>
        </w:rPr>
      </w:pPr>
      <w:r>
        <w:rPr>
          <w:rFonts w:ascii="Times New Roman" w:hAnsi="Times New Roman" w:cs="Times New Roman"/>
          <w:b/>
          <w:sz w:val="28"/>
        </w:rPr>
        <w:t>From the MN-DKG Bylaws and Standing Rules:</w:t>
      </w:r>
    </w:p>
    <w:p w14:paraId="6C6ADC5E" w14:textId="0D9433C4" w:rsidR="00721F4D" w:rsidRPr="00837995" w:rsidRDefault="00721F4D" w:rsidP="00721F4D">
      <w:pPr>
        <w:spacing w:before="240" w:after="120"/>
        <w:ind w:left="1710" w:hanging="1710"/>
        <w:jc w:val="center"/>
        <w:rPr>
          <w:rFonts w:ascii="Times New Roman" w:hAnsi="Times New Roman" w:cs="Times New Roman"/>
          <w:sz w:val="28"/>
        </w:rPr>
      </w:pPr>
      <w:r w:rsidRPr="00837995">
        <w:rPr>
          <w:rFonts w:ascii="Times New Roman" w:hAnsi="Times New Roman" w:cs="Times New Roman"/>
          <w:b/>
          <w:sz w:val="28"/>
        </w:rPr>
        <w:t xml:space="preserve">ARTICLE </w:t>
      </w:r>
      <w:r>
        <w:rPr>
          <w:rFonts w:ascii="Times New Roman" w:hAnsi="Times New Roman" w:cs="Times New Roman"/>
          <w:b/>
          <w:sz w:val="28"/>
        </w:rPr>
        <w:t xml:space="preserve">VIII </w:t>
      </w:r>
      <w:r w:rsidRPr="00837995">
        <w:rPr>
          <w:rFonts w:ascii="Times New Roman" w:hAnsi="Times New Roman" w:cs="Times New Roman"/>
          <w:b/>
          <w:sz w:val="28"/>
        </w:rPr>
        <w:t>—</w:t>
      </w:r>
      <w:r>
        <w:rPr>
          <w:rFonts w:ascii="Times New Roman" w:hAnsi="Times New Roman" w:cs="Times New Roman"/>
          <w:b/>
          <w:sz w:val="28"/>
        </w:rPr>
        <w:t xml:space="preserve"> </w:t>
      </w:r>
      <w:r w:rsidRPr="00837995">
        <w:rPr>
          <w:rFonts w:ascii="Times New Roman" w:hAnsi="Times New Roman" w:cs="Times New Roman"/>
          <w:b/>
          <w:sz w:val="28"/>
        </w:rPr>
        <w:t>COMMITTEES AND LIAISONS</w:t>
      </w:r>
    </w:p>
    <w:bookmarkEnd w:id="0"/>
    <w:p w14:paraId="5A94F995" w14:textId="72B7613F" w:rsidR="00721F4D" w:rsidRDefault="00721F4D" w:rsidP="00721F4D">
      <w:pPr>
        <w:spacing w:after="120" w:line="240" w:lineRule="auto"/>
        <w:ind w:left="1620" w:hanging="1620"/>
        <w:rPr>
          <w:rFonts w:ascii="Times New Roman" w:hAnsi="Times New Roman" w:cs="Times New Roman"/>
          <w:b/>
          <w:sz w:val="24"/>
        </w:rPr>
      </w:pPr>
      <w:r w:rsidRPr="00831908">
        <w:rPr>
          <w:rFonts w:ascii="Times New Roman" w:hAnsi="Times New Roman" w:cs="Times New Roman"/>
          <w:b/>
          <w:sz w:val="24"/>
        </w:rPr>
        <w:t>By-Section A.</w:t>
      </w:r>
      <w:r w:rsidRPr="00831908">
        <w:rPr>
          <w:rFonts w:ascii="Times New Roman" w:hAnsi="Times New Roman" w:cs="Times New Roman"/>
          <w:b/>
          <w:sz w:val="24"/>
        </w:rPr>
        <w:tab/>
      </w:r>
      <w:r>
        <w:rPr>
          <w:rFonts w:ascii="Times New Roman" w:hAnsi="Times New Roman" w:cs="Times New Roman"/>
          <w:b/>
          <w:sz w:val="24"/>
        </w:rPr>
        <w:t xml:space="preserve">State Committees and Liaisons shall operate in accordance with the International Constitution, Article VIII, and International </w:t>
      </w:r>
      <w:r w:rsidRPr="00CE372D">
        <w:rPr>
          <w:rFonts w:ascii="Times New Roman" w:hAnsi="Times New Roman" w:cs="Times New Roman"/>
          <w:b/>
          <w:sz w:val="24"/>
          <w:u w:val="single"/>
        </w:rPr>
        <w:t>Standing Rules</w:t>
      </w:r>
      <w:r>
        <w:rPr>
          <w:rFonts w:ascii="Times New Roman" w:hAnsi="Times New Roman" w:cs="Times New Roman"/>
          <w:b/>
          <w:sz w:val="24"/>
        </w:rPr>
        <w:t xml:space="preserve"> 8.022</w:t>
      </w:r>
      <w:r w:rsidR="00F32BFD">
        <w:rPr>
          <w:rFonts w:ascii="Times New Roman" w:hAnsi="Times New Roman" w:cs="Times New Roman"/>
          <w:b/>
          <w:sz w:val="24"/>
        </w:rPr>
        <w:t xml:space="preserve"> (</w:t>
      </w:r>
      <w:r w:rsidR="00876416">
        <w:rPr>
          <w:rFonts w:ascii="Times New Roman" w:hAnsi="Times New Roman" w:cs="Times New Roman"/>
          <w:b/>
          <w:sz w:val="24"/>
        </w:rPr>
        <w:t xml:space="preserve">There is no such SR, must be a typo; I think it should say 8.8. </w:t>
      </w:r>
      <w:r w:rsidR="00F32BFD">
        <w:rPr>
          <w:rFonts w:ascii="Times New Roman" w:hAnsi="Times New Roman" w:cs="Times New Roman"/>
          <w:b/>
          <w:sz w:val="24"/>
        </w:rPr>
        <w:t xml:space="preserve">See </w:t>
      </w:r>
      <w:r w:rsidR="00E2445E">
        <w:rPr>
          <w:rFonts w:ascii="Times New Roman" w:hAnsi="Times New Roman" w:cs="Times New Roman"/>
          <w:b/>
          <w:sz w:val="24"/>
        </w:rPr>
        <w:t>the next pages</w:t>
      </w:r>
      <w:r w:rsidR="00876416">
        <w:rPr>
          <w:rFonts w:ascii="Times New Roman" w:hAnsi="Times New Roman" w:cs="Times New Roman"/>
          <w:b/>
          <w:sz w:val="24"/>
        </w:rPr>
        <w:t xml:space="preserve"> of this document</w:t>
      </w:r>
      <w:r w:rsidR="00E2445E">
        <w:rPr>
          <w:rFonts w:ascii="Times New Roman" w:hAnsi="Times New Roman" w:cs="Times New Roman"/>
          <w:b/>
          <w:sz w:val="24"/>
        </w:rPr>
        <w:t xml:space="preserve"> for relevant Constitution and ISR information</w:t>
      </w:r>
      <w:r w:rsidR="00F32BFD">
        <w:rPr>
          <w:rFonts w:ascii="Times New Roman" w:hAnsi="Times New Roman" w:cs="Times New Roman"/>
          <w:b/>
          <w:sz w:val="24"/>
        </w:rPr>
        <w:t>)</w:t>
      </w:r>
      <w:r>
        <w:rPr>
          <w:rFonts w:ascii="Times New Roman" w:hAnsi="Times New Roman" w:cs="Times New Roman"/>
          <w:b/>
          <w:sz w:val="24"/>
        </w:rPr>
        <w:t>.</w:t>
      </w:r>
    </w:p>
    <w:p w14:paraId="2037B7A7" w14:textId="77777777" w:rsidR="00721F4D" w:rsidRPr="00831908" w:rsidRDefault="00721F4D" w:rsidP="00721F4D">
      <w:pPr>
        <w:spacing w:after="120" w:line="240" w:lineRule="auto"/>
        <w:ind w:left="1620" w:hanging="1620"/>
        <w:rPr>
          <w:rFonts w:ascii="Times New Roman" w:hAnsi="Times New Roman" w:cs="Times New Roman"/>
          <w:b/>
          <w:sz w:val="24"/>
        </w:rPr>
      </w:pPr>
      <w:r>
        <w:rPr>
          <w:rFonts w:ascii="Times New Roman" w:hAnsi="Times New Roman" w:cs="Times New Roman"/>
          <w:b/>
          <w:sz w:val="24"/>
        </w:rPr>
        <w:t>By-Section B.</w:t>
      </w:r>
      <w:r>
        <w:rPr>
          <w:rFonts w:ascii="Times New Roman" w:hAnsi="Times New Roman" w:cs="Times New Roman"/>
          <w:b/>
          <w:sz w:val="24"/>
        </w:rPr>
        <w:tab/>
      </w:r>
      <w:r w:rsidRPr="00831908">
        <w:rPr>
          <w:rFonts w:ascii="Times New Roman" w:hAnsi="Times New Roman" w:cs="Times New Roman"/>
          <w:b/>
          <w:sz w:val="24"/>
        </w:rPr>
        <w:t>State standing committees shall be:</w:t>
      </w:r>
    </w:p>
    <w:bookmarkEnd w:id="1"/>
    <w:p w14:paraId="3A33E576" w14:textId="77777777" w:rsidR="00F32BFD" w:rsidRDefault="00721F4D" w:rsidP="00F32BFD">
      <w:pPr>
        <w:pStyle w:val="ListParagraph"/>
        <w:numPr>
          <w:ilvl w:val="6"/>
          <w:numId w:val="1"/>
        </w:numPr>
        <w:spacing w:after="120" w:line="240" w:lineRule="auto"/>
        <w:ind w:left="1980"/>
        <w:contextualSpacing w:val="0"/>
        <w:rPr>
          <w:rFonts w:ascii="Times New Roman" w:hAnsi="Times New Roman" w:cs="Times New Roman"/>
          <w:b/>
          <w:sz w:val="24"/>
        </w:rPr>
      </w:pPr>
      <w:r w:rsidRPr="00831908">
        <w:rPr>
          <w:rFonts w:ascii="Times New Roman" w:hAnsi="Times New Roman" w:cs="Times New Roman"/>
          <w:b/>
          <w:sz w:val="24"/>
        </w:rPr>
        <w:t>Society Business</w:t>
      </w:r>
    </w:p>
    <w:p w14:paraId="02E57CF8" w14:textId="41916ABE" w:rsidR="00721F4D" w:rsidRPr="00F32BFD" w:rsidRDefault="00721F4D" w:rsidP="00F32BFD">
      <w:pPr>
        <w:pStyle w:val="ListParagraph"/>
        <w:numPr>
          <w:ilvl w:val="7"/>
          <w:numId w:val="1"/>
        </w:numPr>
        <w:spacing w:after="120" w:line="240" w:lineRule="auto"/>
        <w:ind w:left="2340"/>
        <w:contextualSpacing w:val="0"/>
        <w:rPr>
          <w:rFonts w:ascii="Times New Roman" w:hAnsi="Times New Roman" w:cs="Times New Roman"/>
          <w:b/>
          <w:sz w:val="24"/>
        </w:rPr>
      </w:pPr>
      <w:r w:rsidRPr="00F32BFD">
        <w:rPr>
          <w:rFonts w:ascii="Times New Roman" w:hAnsi="Times New Roman" w:cs="Times New Roman"/>
          <w:b/>
          <w:sz w:val="24"/>
        </w:rPr>
        <w:t xml:space="preserve">Nominations (this should say “e.” but it’s hard to make </w:t>
      </w:r>
      <w:r w:rsidR="00876416">
        <w:rPr>
          <w:rFonts w:ascii="Times New Roman" w:hAnsi="Times New Roman" w:cs="Times New Roman"/>
          <w:b/>
          <w:sz w:val="24"/>
        </w:rPr>
        <w:t>Word</w:t>
      </w:r>
      <w:r w:rsidRPr="00F32BFD">
        <w:rPr>
          <w:rFonts w:ascii="Times New Roman" w:hAnsi="Times New Roman" w:cs="Times New Roman"/>
          <w:b/>
          <w:sz w:val="24"/>
        </w:rPr>
        <w:t xml:space="preserve"> do that when it has a mind of its own!!!)</w:t>
      </w:r>
    </w:p>
    <w:p w14:paraId="76872057" w14:textId="77777777" w:rsidR="00E87E3C" w:rsidRPr="00837995" w:rsidRDefault="00E87E3C" w:rsidP="00E87E3C">
      <w:pPr>
        <w:spacing w:after="120" w:line="240" w:lineRule="auto"/>
        <w:ind w:left="1620" w:hanging="1620"/>
        <w:rPr>
          <w:rFonts w:ascii="Times New Roman" w:hAnsi="Times New Roman" w:cs="Times New Roman"/>
          <w:b/>
          <w:sz w:val="24"/>
        </w:rPr>
      </w:pPr>
      <w:r w:rsidRPr="00837995">
        <w:rPr>
          <w:rFonts w:ascii="Times New Roman" w:hAnsi="Times New Roman" w:cs="Times New Roman"/>
          <w:b/>
          <w:i/>
          <w:sz w:val="24"/>
        </w:rPr>
        <w:t xml:space="preserve">SR-Section </w:t>
      </w:r>
      <w:r>
        <w:rPr>
          <w:rFonts w:ascii="Times New Roman" w:hAnsi="Times New Roman" w:cs="Times New Roman"/>
          <w:b/>
          <w:i/>
          <w:sz w:val="24"/>
        </w:rPr>
        <w:t>C</w:t>
      </w:r>
      <w:r w:rsidRPr="00837995">
        <w:rPr>
          <w:rFonts w:ascii="Times New Roman" w:hAnsi="Times New Roman" w:cs="Times New Roman"/>
          <w:b/>
          <w:i/>
          <w:sz w:val="24"/>
        </w:rPr>
        <w:t>.</w:t>
      </w:r>
      <w:r w:rsidRPr="00837995">
        <w:rPr>
          <w:rFonts w:ascii="Times New Roman" w:hAnsi="Times New Roman" w:cs="Times New Roman"/>
          <w:b/>
          <w:i/>
          <w:sz w:val="24"/>
        </w:rPr>
        <w:tab/>
      </w:r>
      <w:r w:rsidRPr="00837995">
        <w:rPr>
          <w:rFonts w:ascii="Times New Roman" w:hAnsi="Times New Roman" w:cs="Times New Roman"/>
          <w:i/>
          <w:sz w:val="24"/>
        </w:rPr>
        <w:t>State Standing Committees and Liaisons Functions</w:t>
      </w:r>
    </w:p>
    <w:p w14:paraId="3D401AF6" w14:textId="0202BED3" w:rsidR="005B1908" w:rsidRPr="005B1908" w:rsidRDefault="00E87E3C" w:rsidP="005B1908">
      <w:pPr>
        <w:pStyle w:val="ListParagraph"/>
        <w:numPr>
          <w:ilvl w:val="1"/>
          <w:numId w:val="2"/>
        </w:numPr>
        <w:spacing w:after="120" w:line="240" w:lineRule="auto"/>
        <w:ind w:left="1980"/>
        <w:contextualSpacing w:val="0"/>
        <w:rPr>
          <w:rFonts w:ascii="Times New Roman" w:hAnsi="Times New Roman" w:cs="Times New Roman"/>
          <w:b/>
          <w:bCs/>
          <w:sz w:val="24"/>
        </w:rPr>
      </w:pPr>
      <w:r w:rsidRPr="005B1908">
        <w:rPr>
          <w:rFonts w:ascii="Times New Roman" w:hAnsi="Times New Roman" w:cs="Times New Roman"/>
          <w:i/>
          <w:strike/>
          <w:sz w:val="24"/>
        </w:rPr>
        <w:t xml:space="preserve">The committees/liaisons shall be appointed and </w:t>
      </w:r>
      <w:r w:rsidRPr="005B1908">
        <w:rPr>
          <w:rFonts w:ascii="Times New Roman" w:hAnsi="Times New Roman" w:cs="Times New Roman"/>
          <w:i/>
          <w:sz w:val="24"/>
        </w:rPr>
        <w:t>function under the direction of the executive board.</w:t>
      </w:r>
      <w:r w:rsidR="005B1908">
        <w:rPr>
          <w:rFonts w:ascii="Times New Roman" w:hAnsi="Times New Roman" w:cs="Times New Roman"/>
          <w:i/>
          <w:sz w:val="24"/>
        </w:rPr>
        <w:t xml:space="preserve"> </w:t>
      </w:r>
      <w:r w:rsidR="005B1908" w:rsidRPr="005B1908">
        <w:rPr>
          <w:rFonts w:ascii="Times New Roman" w:hAnsi="Times New Roman" w:cs="Times New Roman"/>
          <w:b/>
          <w:bCs/>
          <w:i/>
          <w:sz w:val="24"/>
        </w:rPr>
        <w:t>[Nominations Chair is elected.]</w:t>
      </w:r>
    </w:p>
    <w:p w14:paraId="0181950A" w14:textId="77777777" w:rsidR="00E87E3C" w:rsidRPr="00B259FD" w:rsidRDefault="00E87E3C" w:rsidP="00E87E3C">
      <w:pPr>
        <w:pStyle w:val="ListParagraph"/>
        <w:numPr>
          <w:ilvl w:val="1"/>
          <w:numId w:val="2"/>
        </w:numPr>
        <w:spacing w:after="120" w:line="240" w:lineRule="auto"/>
        <w:ind w:left="1980"/>
        <w:contextualSpacing w:val="0"/>
        <w:rPr>
          <w:rFonts w:ascii="Times New Roman" w:hAnsi="Times New Roman" w:cs="Times New Roman"/>
          <w:sz w:val="24"/>
        </w:rPr>
      </w:pPr>
      <w:r w:rsidRPr="00B259FD">
        <w:rPr>
          <w:rFonts w:ascii="Times New Roman" w:hAnsi="Times New Roman" w:cs="Times New Roman"/>
          <w:i/>
          <w:sz w:val="24"/>
        </w:rPr>
        <w:t xml:space="preserve">By </w:t>
      </w:r>
      <w:r w:rsidRPr="00F32BFD">
        <w:rPr>
          <w:rFonts w:ascii="Times New Roman" w:hAnsi="Times New Roman" w:cs="Times New Roman"/>
          <w:i/>
          <w:sz w:val="24"/>
          <w:u w:val="single"/>
        </w:rPr>
        <w:t xml:space="preserve">January 1 in </w:t>
      </w:r>
      <w:r w:rsidRPr="005B1908">
        <w:rPr>
          <w:rFonts w:ascii="Times New Roman" w:hAnsi="Times New Roman" w:cs="Times New Roman"/>
          <w:b/>
          <w:bCs/>
          <w:i/>
          <w:sz w:val="24"/>
          <w:u w:val="single"/>
        </w:rPr>
        <w:t>year two</w:t>
      </w:r>
      <w:r w:rsidRPr="00B259FD">
        <w:rPr>
          <w:rFonts w:ascii="Times New Roman" w:hAnsi="Times New Roman" w:cs="Times New Roman"/>
          <w:i/>
          <w:sz w:val="24"/>
        </w:rPr>
        <w:t xml:space="preserve"> of the biennium, each committee chair/liaison shall </w:t>
      </w:r>
      <w:r w:rsidRPr="00F32BFD">
        <w:rPr>
          <w:rFonts w:ascii="Times New Roman" w:hAnsi="Times New Roman" w:cs="Times New Roman"/>
          <w:i/>
          <w:sz w:val="24"/>
          <w:u w:val="single"/>
        </w:rPr>
        <w:t>submit to the state finance committee</w:t>
      </w:r>
      <w:r w:rsidRPr="00B259FD">
        <w:rPr>
          <w:rFonts w:ascii="Times New Roman" w:hAnsi="Times New Roman" w:cs="Times New Roman"/>
          <w:i/>
          <w:sz w:val="24"/>
        </w:rPr>
        <w:t xml:space="preserve"> the financial needs of her committee/liaison for the next biennium.</w:t>
      </w:r>
    </w:p>
    <w:p w14:paraId="633F547B" w14:textId="5295488F" w:rsidR="00E87E3C" w:rsidRPr="00B259FD" w:rsidRDefault="00E87E3C" w:rsidP="00E87E3C">
      <w:pPr>
        <w:pStyle w:val="ListParagraph"/>
        <w:numPr>
          <w:ilvl w:val="1"/>
          <w:numId w:val="2"/>
        </w:numPr>
        <w:spacing w:after="120" w:line="240" w:lineRule="auto"/>
        <w:ind w:left="1980"/>
        <w:contextualSpacing w:val="0"/>
        <w:rPr>
          <w:rFonts w:ascii="Times New Roman" w:hAnsi="Times New Roman" w:cs="Times New Roman"/>
          <w:sz w:val="24"/>
        </w:rPr>
      </w:pPr>
      <w:r w:rsidRPr="00B259FD">
        <w:rPr>
          <w:rFonts w:ascii="Times New Roman" w:hAnsi="Times New Roman" w:cs="Times New Roman"/>
          <w:i/>
          <w:sz w:val="24"/>
        </w:rPr>
        <w:t>Each committee chair/liaison shall submit</w:t>
      </w:r>
      <w:r w:rsidRPr="005B1908">
        <w:rPr>
          <w:rFonts w:ascii="Times New Roman" w:hAnsi="Times New Roman" w:cs="Times New Roman"/>
          <w:i/>
          <w:sz w:val="24"/>
        </w:rPr>
        <w:t xml:space="preserve">, </w:t>
      </w:r>
      <w:r w:rsidRPr="00F32BFD">
        <w:rPr>
          <w:rFonts w:ascii="Times New Roman" w:hAnsi="Times New Roman" w:cs="Times New Roman"/>
          <w:i/>
          <w:sz w:val="24"/>
          <w:u w:val="single"/>
        </w:rPr>
        <w:t>thirty (30) days prior to the spring executive board meeting</w:t>
      </w:r>
      <w:r w:rsidR="00E2445E">
        <w:rPr>
          <w:rFonts w:ascii="Times New Roman" w:hAnsi="Times New Roman" w:cs="Times New Roman"/>
          <w:iCs/>
          <w:sz w:val="24"/>
        </w:rPr>
        <w:t xml:space="preserve"> </w:t>
      </w:r>
      <w:r w:rsidR="00E2445E">
        <w:rPr>
          <w:rFonts w:ascii="Times New Roman" w:hAnsi="Times New Roman" w:cs="Times New Roman"/>
          <w:b/>
          <w:bCs/>
          <w:iCs/>
          <w:sz w:val="24"/>
        </w:rPr>
        <w:t>[Or when asked]</w:t>
      </w:r>
      <w:r w:rsidRPr="00B259FD">
        <w:rPr>
          <w:rFonts w:ascii="Times New Roman" w:hAnsi="Times New Roman" w:cs="Times New Roman"/>
          <w:i/>
          <w:sz w:val="24"/>
        </w:rPr>
        <w:t>, a report of activities to the state president.</w:t>
      </w:r>
    </w:p>
    <w:p w14:paraId="0F98E734" w14:textId="440D661F" w:rsidR="00E87E3C" w:rsidRPr="00B259FD" w:rsidRDefault="00E87E3C" w:rsidP="00E87E3C">
      <w:pPr>
        <w:pStyle w:val="ListParagraph"/>
        <w:numPr>
          <w:ilvl w:val="1"/>
          <w:numId w:val="2"/>
        </w:numPr>
        <w:spacing w:after="120" w:line="240" w:lineRule="auto"/>
        <w:ind w:left="1980"/>
        <w:contextualSpacing w:val="0"/>
        <w:rPr>
          <w:rFonts w:ascii="Times New Roman" w:hAnsi="Times New Roman" w:cs="Times New Roman"/>
          <w:sz w:val="24"/>
        </w:rPr>
      </w:pPr>
      <w:r w:rsidRPr="00B259FD">
        <w:rPr>
          <w:rFonts w:ascii="Times New Roman" w:hAnsi="Times New Roman" w:cs="Times New Roman"/>
          <w:i/>
          <w:sz w:val="24"/>
        </w:rPr>
        <w:t xml:space="preserve">The committee chair/liaison shall be responsible for keeping </w:t>
      </w:r>
      <w:r w:rsidRPr="00F32BFD">
        <w:rPr>
          <w:rFonts w:ascii="Times New Roman" w:hAnsi="Times New Roman" w:cs="Times New Roman"/>
          <w:i/>
          <w:sz w:val="24"/>
          <w:u w:val="single"/>
        </w:rPr>
        <w:t>a permanent record</w:t>
      </w:r>
      <w:r w:rsidRPr="00B259FD">
        <w:rPr>
          <w:rFonts w:ascii="Times New Roman" w:hAnsi="Times New Roman" w:cs="Times New Roman"/>
          <w:i/>
          <w:sz w:val="24"/>
        </w:rPr>
        <w:t>, which may be electronic. She shall pass this record on to her successor.</w:t>
      </w:r>
      <w:r w:rsidR="005B1908">
        <w:rPr>
          <w:rFonts w:ascii="Times New Roman" w:hAnsi="Times New Roman" w:cs="Times New Roman"/>
          <w:i/>
          <w:sz w:val="24"/>
        </w:rPr>
        <w:t xml:space="preserve"> </w:t>
      </w:r>
      <w:r w:rsidR="005B1908" w:rsidRPr="005B1908">
        <w:rPr>
          <w:rFonts w:ascii="Times New Roman" w:hAnsi="Times New Roman" w:cs="Times New Roman"/>
          <w:b/>
          <w:bCs/>
          <w:iCs/>
          <w:sz w:val="24"/>
        </w:rPr>
        <w:t xml:space="preserve">[I can’t do </w:t>
      </w:r>
      <w:r w:rsidR="005B1908">
        <w:rPr>
          <w:rFonts w:ascii="Times New Roman" w:hAnsi="Times New Roman" w:cs="Times New Roman"/>
          <w:b/>
          <w:bCs/>
          <w:iCs/>
          <w:sz w:val="24"/>
        </w:rPr>
        <w:t xml:space="preserve">this </w:t>
      </w:r>
      <w:r w:rsidR="005B1908" w:rsidRPr="005B1908">
        <w:rPr>
          <w:rFonts w:ascii="Times New Roman" w:hAnsi="Times New Roman" w:cs="Times New Roman"/>
          <w:b/>
          <w:bCs/>
          <w:iCs/>
          <w:sz w:val="24"/>
        </w:rPr>
        <w:t xml:space="preserve">because I wasn’t elected nominations chair; the last one was someone from Mu chapter, so you may wish to contact Michelle, Deb, </w:t>
      </w:r>
      <w:proofErr w:type="gramStart"/>
      <w:r w:rsidR="005B1908" w:rsidRPr="005B1908">
        <w:rPr>
          <w:rFonts w:ascii="Times New Roman" w:hAnsi="Times New Roman" w:cs="Times New Roman"/>
          <w:b/>
          <w:bCs/>
          <w:iCs/>
          <w:sz w:val="24"/>
        </w:rPr>
        <w:t>Libby</w:t>
      </w:r>
      <w:proofErr w:type="gramEnd"/>
      <w:r w:rsidR="005B1908" w:rsidRPr="005B1908">
        <w:rPr>
          <w:rFonts w:ascii="Times New Roman" w:hAnsi="Times New Roman" w:cs="Times New Roman"/>
          <w:b/>
          <w:bCs/>
          <w:iCs/>
          <w:sz w:val="24"/>
        </w:rPr>
        <w:t xml:space="preserve"> or Kate to find out her name and see if she has anything to pass on to you.]</w:t>
      </w:r>
    </w:p>
    <w:p w14:paraId="77EA5FC6" w14:textId="77777777" w:rsidR="00E87E3C" w:rsidRPr="00B259FD" w:rsidRDefault="00E87E3C" w:rsidP="00E87E3C">
      <w:pPr>
        <w:pStyle w:val="ListParagraph"/>
        <w:numPr>
          <w:ilvl w:val="1"/>
          <w:numId w:val="2"/>
        </w:numPr>
        <w:spacing w:after="120" w:line="240" w:lineRule="auto"/>
        <w:ind w:left="1980"/>
        <w:contextualSpacing w:val="0"/>
        <w:rPr>
          <w:rFonts w:ascii="Times New Roman" w:hAnsi="Times New Roman" w:cs="Times New Roman"/>
          <w:sz w:val="24"/>
        </w:rPr>
      </w:pPr>
      <w:r w:rsidRPr="00B259FD">
        <w:rPr>
          <w:rFonts w:ascii="Times New Roman" w:hAnsi="Times New Roman" w:cs="Times New Roman"/>
          <w:i/>
          <w:sz w:val="24"/>
        </w:rPr>
        <w:t xml:space="preserve">Committee chairs/liaisons shall </w:t>
      </w:r>
      <w:r w:rsidRPr="00F32BFD">
        <w:rPr>
          <w:rFonts w:ascii="Times New Roman" w:hAnsi="Times New Roman" w:cs="Times New Roman"/>
          <w:i/>
          <w:sz w:val="24"/>
          <w:u w:val="single"/>
        </w:rPr>
        <w:t xml:space="preserve">communicate relevant information </w:t>
      </w:r>
      <w:r w:rsidRPr="00B259FD">
        <w:rPr>
          <w:rFonts w:ascii="Times New Roman" w:hAnsi="Times New Roman" w:cs="Times New Roman"/>
          <w:i/>
          <w:sz w:val="24"/>
        </w:rPr>
        <w:t>with chapters on a regular basis.</w:t>
      </w:r>
    </w:p>
    <w:p w14:paraId="7A767E06" w14:textId="77777777" w:rsidR="00E87E3C" w:rsidRPr="00831908" w:rsidRDefault="00E87E3C" w:rsidP="00E87E3C">
      <w:pPr>
        <w:spacing w:after="120" w:line="240" w:lineRule="auto"/>
        <w:ind w:left="1620" w:hanging="1620"/>
        <w:rPr>
          <w:rFonts w:ascii="Times New Roman" w:hAnsi="Times New Roman" w:cs="Times New Roman"/>
          <w:b/>
          <w:sz w:val="24"/>
        </w:rPr>
      </w:pPr>
      <w:r w:rsidRPr="00831908">
        <w:rPr>
          <w:rFonts w:ascii="Times New Roman" w:hAnsi="Times New Roman" w:cs="Times New Roman"/>
          <w:b/>
          <w:sz w:val="24"/>
        </w:rPr>
        <w:t xml:space="preserve">By-Section </w:t>
      </w:r>
      <w:r>
        <w:rPr>
          <w:rFonts w:ascii="Times New Roman" w:hAnsi="Times New Roman" w:cs="Times New Roman"/>
          <w:b/>
          <w:sz w:val="24"/>
        </w:rPr>
        <w:t>E</w:t>
      </w:r>
      <w:r w:rsidRPr="00831908">
        <w:rPr>
          <w:rFonts w:ascii="Times New Roman" w:hAnsi="Times New Roman" w:cs="Times New Roman"/>
          <w:b/>
          <w:sz w:val="24"/>
        </w:rPr>
        <w:t>.</w:t>
      </w:r>
      <w:r w:rsidRPr="00831908">
        <w:rPr>
          <w:rFonts w:ascii="Times New Roman" w:hAnsi="Times New Roman" w:cs="Times New Roman"/>
          <w:b/>
          <w:sz w:val="24"/>
        </w:rPr>
        <w:tab/>
        <w:t>General procedures.</w:t>
      </w:r>
    </w:p>
    <w:p w14:paraId="2ECDA125" w14:textId="77777777" w:rsidR="00E87E3C" w:rsidRPr="00831908" w:rsidRDefault="00E87E3C" w:rsidP="00E87E3C">
      <w:pPr>
        <w:pStyle w:val="ListParagraph"/>
        <w:numPr>
          <w:ilvl w:val="6"/>
          <w:numId w:val="3"/>
        </w:numPr>
        <w:spacing w:after="120" w:line="240" w:lineRule="auto"/>
        <w:ind w:left="1980"/>
        <w:contextualSpacing w:val="0"/>
        <w:rPr>
          <w:rFonts w:ascii="Times New Roman" w:hAnsi="Times New Roman" w:cs="Times New Roman"/>
          <w:b/>
          <w:sz w:val="24"/>
        </w:rPr>
      </w:pPr>
      <w:bookmarkStart w:id="2" w:name="_Hlk9199916"/>
      <w:r w:rsidRPr="00831908">
        <w:rPr>
          <w:rFonts w:ascii="Times New Roman" w:hAnsi="Times New Roman" w:cs="Times New Roman"/>
          <w:b/>
          <w:sz w:val="24"/>
        </w:rPr>
        <w:t xml:space="preserve">Committee chairs/liaisons shall be appointed by the president, and the </w:t>
      </w:r>
      <w:r w:rsidRPr="00F32BFD">
        <w:rPr>
          <w:rFonts w:ascii="Times New Roman" w:hAnsi="Times New Roman" w:cs="Times New Roman"/>
          <w:b/>
          <w:sz w:val="24"/>
          <w:u w:val="single"/>
        </w:rPr>
        <w:t>committee chairs recruit committee members</w:t>
      </w:r>
      <w:r w:rsidRPr="00831908">
        <w:rPr>
          <w:rFonts w:ascii="Times New Roman" w:hAnsi="Times New Roman" w:cs="Times New Roman"/>
          <w:b/>
          <w:sz w:val="24"/>
        </w:rPr>
        <w:t>. The finance committee members shall be approved by the state executive board.</w:t>
      </w:r>
    </w:p>
    <w:p w14:paraId="21ABD0C0" w14:textId="77777777" w:rsidR="00E87E3C" w:rsidRPr="00831908" w:rsidRDefault="00E87E3C" w:rsidP="00E87E3C">
      <w:pPr>
        <w:pStyle w:val="ListParagraph"/>
        <w:numPr>
          <w:ilvl w:val="6"/>
          <w:numId w:val="3"/>
        </w:numPr>
        <w:spacing w:after="120" w:line="240" w:lineRule="auto"/>
        <w:ind w:left="1980"/>
        <w:contextualSpacing w:val="0"/>
        <w:rPr>
          <w:rFonts w:ascii="Times New Roman" w:hAnsi="Times New Roman" w:cs="Times New Roman"/>
          <w:b/>
          <w:sz w:val="24"/>
        </w:rPr>
      </w:pPr>
      <w:r w:rsidRPr="00831908">
        <w:rPr>
          <w:rFonts w:ascii="Times New Roman" w:hAnsi="Times New Roman" w:cs="Times New Roman"/>
          <w:b/>
          <w:sz w:val="24"/>
        </w:rPr>
        <w:t xml:space="preserve">The president shall be an ex-officio member of all committees, </w:t>
      </w:r>
      <w:r w:rsidRPr="00F32BFD">
        <w:rPr>
          <w:rFonts w:ascii="Times New Roman" w:hAnsi="Times New Roman" w:cs="Times New Roman"/>
          <w:b/>
          <w:sz w:val="24"/>
          <w:u w:val="single"/>
        </w:rPr>
        <w:t>except the nominations committee</w:t>
      </w:r>
      <w:r w:rsidRPr="00831908">
        <w:rPr>
          <w:rFonts w:ascii="Times New Roman" w:hAnsi="Times New Roman" w:cs="Times New Roman"/>
          <w:b/>
          <w:sz w:val="24"/>
        </w:rPr>
        <w:t>.</w:t>
      </w:r>
    </w:p>
    <w:p w14:paraId="57741417" w14:textId="77777777" w:rsidR="00E87E3C" w:rsidRDefault="00E87E3C" w:rsidP="00E87E3C">
      <w:pPr>
        <w:pStyle w:val="ListParagraph"/>
        <w:numPr>
          <w:ilvl w:val="6"/>
          <w:numId w:val="3"/>
        </w:numPr>
        <w:spacing w:line="240" w:lineRule="auto"/>
        <w:ind w:left="1987"/>
        <w:contextualSpacing w:val="0"/>
        <w:rPr>
          <w:rFonts w:ascii="Times New Roman" w:hAnsi="Times New Roman" w:cs="Times New Roman"/>
          <w:b/>
          <w:sz w:val="24"/>
        </w:rPr>
      </w:pPr>
      <w:r w:rsidRPr="00831908">
        <w:rPr>
          <w:rFonts w:ascii="Times New Roman" w:hAnsi="Times New Roman" w:cs="Times New Roman"/>
          <w:b/>
          <w:sz w:val="24"/>
        </w:rPr>
        <w:lastRenderedPageBreak/>
        <w:t xml:space="preserve">Committee meetings shall be held with </w:t>
      </w:r>
      <w:r w:rsidRPr="00F32BFD">
        <w:rPr>
          <w:rFonts w:ascii="Times New Roman" w:hAnsi="Times New Roman" w:cs="Times New Roman"/>
          <w:b/>
          <w:sz w:val="24"/>
          <w:u w:val="single"/>
        </w:rPr>
        <w:t>notification to the president</w:t>
      </w:r>
      <w:r>
        <w:rPr>
          <w:rFonts w:ascii="Times New Roman" w:hAnsi="Times New Roman" w:cs="Times New Roman"/>
          <w:b/>
          <w:sz w:val="24"/>
        </w:rPr>
        <w:t>.</w:t>
      </w:r>
    </w:p>
    <w:p w14:paraId="1B3394FE" w14:textId="5FCF2EC4" w:rsidR="00E87E3C" w:rsidRDefault="00E87E3C" w:rsidP="00E87E3C">
      <w:pPr>
        <w:pStyle w:val="ListParagraph"/>
        <w:numPr>
          <w:ilvl w:val="6"/>
          <w:numId w:val="3"/>
        </w:numPr>
        <w:spacing w:after="120" w:line="240" w:lineRule="auto"/>
        <w:ind w:left="1987"/>
        <w:contextualSpacing w:val="0"/>
        <w:rPr>
          <w:rFonts w:ascii="Times New Roman" w:hAnsi="Times New Roman" w:cs="Times New Roman"/>
          <w:b/>
          <w:sz w:val="24"/>
        </w:rPr>
      </w:pPr>
      <w:r>
        <w:rPr>
          <w:rFonts w:ascii="Times New Roman" w:hAnsi="Times New Roman" w:cs="Times New Roman"/>
          <w:b/>
          <w:sz w:val="24"/>
        </w:rPr>
        <w:t>If a committee’s work requires immediate action, a timeline for accomplishing steps for the work shall be established by the state president, executive committee, or executive board, in conjunction with the committee chair.</w:t>
      </w:r>
      <w:r w:rsidR="00E2445E">
        <w:rPr>
          <w:rFonts w:ascii="Times New Roman" w:hAnsi="Times New Roman" w:cs="Times New Roman"/>
          <w:b/>
          <w:sz w:val="24"/>
        </w:rPr>
        <w:t xml:space="preserve"> </w:t>
      </w:r>
    </w:p>
    <w:p w14:paraId="24E79790" w14:textId="41E5FED5" w:rsidR="00E87E3C" w:rsidRPr="00E748A0" w:rsidRDefault="00E87E3C" w:rsidP="00E87E3C">
      <w:pPr>
        <w:pStyle w:val="ListParagraph"/>
        <w:numPr>
          <w:ilvl w:val="6"/>
          <w:numId w:val="3"/>
        </w:numPr>
        <w:spacing w:after="120" w:line="240" w:lineRule="auto"/>
        <w:ind w:left="1987"/>
        <w:contextualSpacing w:val="0"/>
        <w:rPr>
          <w:rFonts w:ascii="Times New Roman" w:hAnsi="Times New Roman" w:cs="Times New Roman"/>
          <w:b/>
          <w:sz w:val="24"/>
        </w:rPr>
      </w:pPr>
      <w:r>
        <w:rPr>
          <w:rFonts w:ascii="Times New Roman" w:hAnsi="Times New Roman" w:cs="Times New Roman"/>
          <w:b/>
          <w:sz w:val="24"/>
        </w:rPr>
        <w:t>If reports of work accomplished is requested by Society Headquarters, the reports shall be prepared on forms supplied by Society Headquarters.</w:t>
      </w:r>
      <w:r w:rsidR="00E2445E">
        <w:rPr>
          <w:rFonts w:ascii="Times New Roman" w:hAnsi="Times New Roman" w:cs="Times New Roman"/>
          <w:b/>
          <w:sz w:val="24"/>
        </w:rPr>
        <w:t xml:space="preserve"> [I don’t think they ask, but they may ask for a list of new officers for their records—however, I believe the president takes care of that—I’ll find out for sure.]</w:t>
      </w:r>
    </w:p>
    <w:bookmarkEnd w:id="2"/>
    <w:p w14:paraId="1D8F57DA" w14:textId="6CED5F92" w:rsidR="00E87E3C" w:rsidRDefault="00E87E3C" w:rsidP="00E87E3C">
      <w:pPr>
        <w:pStyle w:val="ListParagraph"/>
        <w:numPr>
          <w:ilvl w:val="0"/>
          <w:numId w:val="3"/>
        </w:numPr>
        <w:spacing w:after="120" w:line="240" w:lineRule="auto"/>
        <w:ind w:left="360"/>
        <w:contextualSpacing w:val="0"/>
        <w:rPr>
          <w:rFonts w:ascii="Times New Roman" w:hAnsi="Times New Roman" w:cs="Times New Roman"/>
          <w:b/>
          <w:sz w:val="24"/>
        </w:rPr>
      </w:pPr>
      <w:r w:rsidRPr="005D2DCB">
        <w:rPr>
          <w:rFonts w:ascii="Times New Roman" w:hAnsi="Times New Roman" w:cs="Times New Roman"/>
          <w:b/>
          <w:sz w:val="24"/>
        </w:rPr>
        <w:t>The nominations committee responsibilities are outlined in the International Constitution Article VIII, Section B 8. The nominations committee presents the slate of officers to the state executive board and the general assembly at the state conventions.</w:t>
      </w:r>
    </w:p>
    <w:p w14:paraId="69785A6C" w14:textId="4931E123" w:rsidR="00E87E3C" w:rsidRDefault="00E87E3C" w:rsidP="00E87E3C">
      <w:pPr>
        <w:pStyle w:val="ListParagraph"/>
        <w:spacing w:after="120" w:line="240" w:lineRule="auto"/>
        <w:ind w:left="360"/>
        <w:contextualSpacing w:val="0"/>
        <w:rPr>
          <w:rFonts w:ascii="Times New Roman" w:hAnsi="Times New Roman" w:cs="Times New Roman"/>
          <w:b/>
          <w:sz w:val="24"/>
        </w:rPr>
      </w:pPr>
    </w:p>
    <w:p w14:paraId="6AFD3677" w14:textId="16E6FD9B" w:rsidR="00F32BFD" w:rsidRDefault="00F32BFD" w:rsidP="00E87E3C">
      <w:pPr>
        <w:pStyle w:val="ListParagraph"/>
        <w:spacing w:after="120" w:line="240" w:lineRule="auto"/>
        <w:ind w:left="360"/>
        <w:contextualSpacing w:val="0"/>
        <w:jc w:val="center"/>
        <w:rPr>
          <w:rFonts w:ascii="Times New Roman" w:hAnsi="Times New Roman" w:cs="Times New Roman"/>
          <w:b/>
          <w:bCs/>
          <w:sz w:val="32"/>
          <w:szCs w:val="32"/>
        </w:rPr>
      </w:pPr>
      <w:r>
        <w:rPr>
          <w:rFonts w:ascii="Times New Roman" w:hAnsi="Times New Roman" w:cs="Times New Roman"/>
          <w:b/>
          <w:bCs/>
          <w:sz w:val="32"/>
          <w:szCs w:val="32"/>
        </w:rPr>
        <w:t>From International’s Constitution:</w:t>
      </w:r>
    </w:p>
    <w:p w14:paraId="1996D7E1" w14:textId="43D55A7D" w:rsidR="00E87E3C" w:rsidRPr="00F32BFD" w:rsidRDefault="00E87E3C" w:rsidP="00E87E3C">
      <w:pPr>
        <w:pStyle w:val="ListParagraph"/>
        <w:spacing w:after="120" w:line="240" w:lineRule="auto"/>
        <w:ind w:left="360"/>
        <w:contextualSpacing w:val="0"/>
        <w:jc w:val="center"/>
        <w:rPr>
          <w:rFonts w:ascii="Times New Roman" w:hAnsi="Times New Roman" w:cs="Times New Roman"/>
          <w:b/>
          <w:bCs/>
          <w:sz w:val="32"/>
          <w:szCs w:val="32"/>
        </w:rPr>
      </w:pPr>
      <w:r w:rsidRPr="00F32BFD">
        <w:rPr>
          <w:rFonts w:ascii="Times New Roman" w:hAnsi="Times New Roman" w:cs="Times New Roman"/>
          <w:b/>
          <w:bCs/>
          <w:sz w:val="32"/>
          <w:szCs w:val="32"/>
        </w:rPr>
        <w:t>Article VIII Committees</w:t>
      </w:r>
    </w:p>
    <w:p w14:paraId="3EAD1215" w14:textId="77777777" w:rsidR="00E87E3C" w:rsidRPr="00F32BFD" w:rsidRDefault="00E87E3C" w:rsidP="00E87E3C">
      <w:pPr>
        <w:pStyle w:val="ListParagraph"/>
        <w:spacing w:after="120" w:line="240" w:lineRule="auto"/>
        <w:ind w:left="360"/>
        <w:contextualSpacing w:val="0"/>
        <w:rPr>
          <w:rFonts w:ascii="Times New Roman" w:hAnsi="Times New Roman" w:cs="Times New Roman"/>
          <w:sz w:val="28"/>
          <w:szCs w:val="28"/>
        </w:rPr>
      </w:pPr>
      <w:r w:rsidRPr="00F32BFD">
        <w:rPr>
          <w:rFonts w:ascii="Times New Roman" w:hAnsi="Times New Roman" w:cs="Times New Roman"/>
          <w:sz w:val="28"/>
          <w:szCs w:val="28"/>
        </w:rPr>
        <w:t xml:space="preserve">Section A. Committee Structure </w:t>
      </w:r>
    </w:p>
    <w:p w14:paraId="3B34A3E9" w14:textId="77777777" w:rsidR="00E87E3C" w:rsidRPr="00F32BFD" w:rsidRDefault="00E87E3C" w:rsidP="00E87E3C">
      <w:pPr>
        <w:pStyle w:val="ListParagraph"/>
        <w:spacing w:after="120" w:line="240" w:lineRule="auto"/>
        <w:ind w:left="360"/>
        <w:contextualSpacing w:val="0"/>
        <w:rPr>
          <w:rFonts w:ascii="Times New Roman" w:hAnsi="Times New Roman" w:cs="Times New Roman"/>
          <w:sz w:val="28"/>
          <w:szCs w:val="28"/>
        </w:rPr>
      </w:pPr>
      <w:r w:rsidRPr="00F32BFD">
        <w:rPr>
          <w:rFonts w:ascii="Times New Roman" w:hAnsi="Times New Roman" w:cs="Times New Roman"/>
          <w:sz w:val="28"/>
          <w:szCs w:val="28"/>
        </w:rPr>
        <w:t xml:space="preserve">1. International a. Standing committees </w:t>
      </w:r>
    </w:p>
    <w:p w14:paraId="089B7174" w14:textId="77777777" w:rsidR="00E87E3C" w:rsidRPr="00F32BFD" w:rsidRDefault="00E87E3C" w:rsidP="00E87E3C">
      <w:pPr>
        <w:pStyle w:val="ListParagraph"/>
        <w:spacing w:after="120" w:line="240" w:lineRule="auto"/>
        <w:ind w:left="360"/>
        <w:contextualSpacing w:val="0"/>
        <w:rPr>
          <w:rFonts w:ascii="Times New Roman" w:hAnsi="Times New Roman" w:cs="Times New Roman"/>
          <w:sz w:val="28"/>
          <w:szCs w:val="28"/>
        </w:rPr>
      </w:pPr>
      <w:r w:rsidRPr="00F32BFD">
        <w:rPr>
          <w:rFonts w:ascii="Times New Roman" w:hAnsi="Times New Roman" w:cs="Times New Roman"/>
          <w:sz w:val="28"/>
          <w:szCs w:val="28"/>
        </w:rPr>
        <w:t xml:space="preserve">(1) Society Business </w:t>
      </w:r>
    </w:p>
    <w:p w14:paraId="6040FD1F" w14:textId="77777777" w:rsidR="00E87E3C" w:rsidRPr="00F32BFD" w:rsidRDefault="00E87E3C" w:rsidP="00E87E3C">
      <w:pPr>
        <w:pStyle w:val="ListParagraph"/>
        <w:spacing w:after="120" w:line="240" w:lineRule="auto"/>
        <w:ind w:left="360"/>
        <w:contextualSpacing w:val="0"/>
        <w:rPr>
          <w:rFonts w:ascii="Times New Roman" w:hAnsi="Times New Roman" w:cs="Times New Roman"/>
          <w:sz w:val="28"/>
          <w:szCs w:val="28"/>
        </w:rPr>
      </w:pPr>
      <w:r w:rsidRPr="00F32BFD">
        <w:rPr>
          <w:rFonts w:ascii="Times New Roman" w:hAnsi="Times New Roman" w:cs="Times New Roman"/>
          <w:sz w:val="28"/>
          <w:szCs w:val="28"/>
        </w:rPr>
        <w:t xml:space="preserve">Nominations </w:t>
      </w:r>
    </w:p>
    <w:p w14:paraId="47CC89A3" w14:textId="77777777" w:rsidR="00C87895" w:rsidRDefault="00E87E3C" w:rsidP="00E87E3C">
      <w:pPr>
        <w:pStyle w:val="ListParagraph"/>
        <w:numPr>
          <w:ilvl w:val="1"/>
          <w:numId w:val="1"/>
        </w:numPr>
        <w:spacing w:after="120" w:line="240" w:lineRule="auto"/>
        <w:ind w:left="1170"/>
        <w:contextualSpacing w:val="0"/>
        <w:rPr>
          <w:rFonts w:ascii="Times New Roman" w:hAnsi="Times New Roman" w:cs="Times New Roman"/>
          <w:sz w:val="28"/>
          <w:szCs w:val="28"/>
        </w:rPr>
      </w:pPr>
      <w:r w:rsidRPr="00F32BFD">
        <w:rPr>
          <w:rFonts w:ascii="Times New Roman" w:hAnsi="Times New Roman" w:cs="Times New Roman"/>
          <w:sz w:val="28"/>
          <w:szCs w:val="28"/>
        </w:rPr>
        <w:t xml:space="preserve">Elected committees </w:t>
      </w:r>
    </w:p>
    <w:p w14:paraId="12EDB541" w14:textId="24BD03C2" w:rsidR="00E87E3C" w:rsidRPr="00C87895" w:rsidRDefault="00E87E3C" w:rsidP="00C87895">
      <w:pPr>
        <w:spacing w:after="120" w:line="240" w:lineRule="auto"/>
        <w:ind w:left="1170"/>
        <w:rPr>
          <w:rFonts w:ascii="Times New Roman" w:hAnsi="Times New Roman" w:cs="Times New Roman"/>
          <w:b/>
          <w:bCs/>
          <w:sz w:val="28"/>
          <w:szCs w:val="28"/>
        </w:rPr>
      </w:pPr>
      <w:r w:rsidRPr="00C87895">
        <w:rPr>
          <w:rFonts w:ascii="Times New Roman" w:hAnsi="Times New Roman" w:cs="Times New Roman"/>
          <w:sz w:val="28"/>
          <w:szCs w:val="28"/>
        </w:rPr>
        <w:t xml:space="preserve">(1) The following international committees </w:t>
      </w:r>
      <w:r w:rsidRPr="00C87895">
        <w:rPr>
          <w:rFonts w:ascii="Times New Roman" w:hAnsi="Times New Roman" w:cs="Times New Roman"/>
          <w:sz w:val="28"/>
          <w:szCs w:val="28"/>
          <w:u w:val="single"/>
        </w:rPr>
        <w:t>shall be elected</w:t>
      </w:r>
      <w:r w:rsidRPr="00C87895">
        <w:rPr>
          <w:rFonts w:ascii="Times New Roman" w:hAnsi="Times New Roman" w:cs="Times New Roman"/>
          <w:sz w:val="28"/>
          <w:szCs w:val="28"/>
        </w:rPr>
        <w:t xml:space="preserve"> </w:t>
      </w:r>
      <w:r w:rsidRPr="00C87895">
        <w:rPr>
          <w:rFonts w:ascii="Times New Roman" w:hAnsi="Times New Roman" w:cs="Times New Roman"/>
          <w:sz w:val="28"/>
          <w:szCs w:val="28"/>
          <w:u w:val="single"/>
        </w:rPr>
        <w:t>at the</w:t>
      </w:r>
      <w:r w:rsidRPr="00C87895">
        <w:rPr>
          <w:rFonts w:ascii="Times New Roman" w:hAnsi="Times New Roman" w:cs="Times New Roman"/>
          <w:sz w:val="28"/>
          <w:szCs w:val="28"/>
        </w:rPr>
        <w:t xml:space="preserve"> international </w:t>
      </w:r>
      <w:r w:rsidRPr="00C87895">
        <w:rPr>
          <w:rFonts w:ascii="Times New Roman" w:hAnsi="Times New Roman" w:cs="Times New Roman"/>
          <w:sz w:val="28"/>
          <w:szCs w:val="28"/>
          <w:u w:val="single"/>
        </w:rPr>
        <w:t>convention</w:t>
      </w:r>
      <w:r w:rsidRPr="00C87895">
        <w:rPr>
          <w:rFonts w:ascii="Times New Roman" w:hAnsi="Times New Roman" w:cs="Times New Roman"/>
          <w:sz w:val="28"/>
          <w:szCs w:val="28"/>
        </w:rPr>
        <w:t xml:space="preserve"> by the state organization presidents: Finance </w:t>
      </w:r>
      <w:r w:rsidRPr="00C87895">
        <w:rPr>
          <w:rFonts w:ascii="Times New Roman" w:hAnsi="Times New Roman" w:cs="Times New Roman"/>
          <w:sz w:val="28"/>
          <w:szCs w:val="28"/>
          <w:u w:val="single"/>
        </w:rPr>
        <w:t>Nominations</w:t>
      </w:r>
      <w:r w:rsidRPr="00C87895">
        <w:rPr>
          <w:rFonts w:ascii="Times New Roman" w:hAnsi="Times New Roman" w:cs="Times New Roman"/>
          <w:b/>
          <w:bCs/>
          <w:sz w:val="28"/>
          <w:szCs w:val="28"/>
        </w:rPr>
        <w:t>.</w:t>
      </w:r>
      <w:r w:rsidR="00C87895" w:rsidRPr="00C87895">
        <w:rPr>
          <w:rFonts w:ascii="Times New Roman" w:hAnsi="Times New Roman" w:cs="Times New Roman"/>
          <w:b/>
          <w:bCs/>
          <w:sz w:val="28"/>
          <w:szCs w:val="28"/>
        </w:rPr>
        <w:t xml:space="preserve"> [MN-DKG follows this at the state level: The Nominations Committee Chair is elected at the state convention.]</w:t>
      </w:r>
    </w:p>
    <w:p w14:paraId="35C8CC22" w14:textId="77777777" w:rsidR="00E87E3C" w:rsidRPr="00F32BFD" w:rsidRDefault="00E87E3C" w:rsidP="00E87E3C">
      <w:pPr>
        <w:pStyle w:val="ListParagraph"/>
        <w:numPr>
          <w:ilvl w:val="1"/>
          <w:numId w:val="1"/>
        </w:numPr>
        <w:spacing w:after="120" w:line="240" w:lineRule="auto"/>
        <w:ind w:left="1170"/>
        <w:contextualSpacing w:val="0"/>
        <w:rPr>
          <w:rFonts w:ascii="Times New Roman" w:hAnsi="Times New Roman" w:cs="Times New Roman"/>
          <w:b/>
          <w:sz w:val="32"/>
          <w:szCs w:val="28"/>
        </w:rPr>
      </w:pPr>
      <w:r w:rsidRPr="00F32BFD">
        <w:rPr>
          <w:rFonts w:ascii="Times New Roman" w:hAnsi="Times New Roman" w:cs="Times New Roman"/>
          <w:sz w:val="28"/>
          <w:szCs w:val="28"/>
        </w:rPr>
        <w:t xml:space="preserve">Nominations Committee - elected </w:t>
      </w:r>
    </w:p>
    <w:p w14:paraId="5E36EC7A" w14:textId="77777777" w:rsidR="00F32BFD" w:rsidRPr="00F32BFD" w:rsidRDefault="00E87E3C" w:rsidP="00E87E3C">
      <w:pPr>
        <w:spacing w:after="120" w:line="240" w:lineRule="auto"/>
        <w:ind w:left="1530"/>
        <w:rPr>
          <w:rFonts w:ascii="Times New Roman" w:hAnsi="Times New Roman" w:cs="Times New Roman"/>
          <w:sz w:val="28"/>
          <w:szCs w:val="28"/>
        </w:rPr>
      </w:pPr>
      <w:r w:rsidRPr="00F32BFD">
        <w:rPr>
          <w:rFonts w:ascii="Times New Roman" w:hAnsi="Times New Roman" w:cs="Times New Roman"/>
          <w:sz w:val="28"/>
          <w:szCs w:val="28"/>
        </w:rPr>
        <w:t>b. Duties</w:t>
      </w:r>
    </w:p>
    <w:p w14:paraId="2DF1DAC2" w14:textId="1C2298C9" w:rsidR="00F32BFD" w:rsidRPr="00C87895" w:rsidRDefault="00E87E3C" w:rsidP="00F32BFD">
      <w:pPr>
        <w:spacing w:after="120" w:line="240" w:lineRule="auto"/>
        <w:ind w:left="2070"/>
        <w:rPr>
          <w:rFonts w:ascii="Times New Roman" w:hAnsi="Times New Roman" w:cs="Times New Roman"/>
          <w:b/>
          <w:bCs/>
          <w:sz w:val="28"/>
          <w:szCs w:val="28"/>
        </w:rPr>
      </w:pPr>
      <w:r w:rsidRPr="00F32BFD">
        <w:rPr>
          <w:rFonts w:ascii="Times New Roman" w:hAnsi="Times New Roman" w:cs="Times New Roman"/>
          <w:sz w:val="28"/>
          <w:szCs w:val="28"/>
        </w:rPr>
        <w:t xml:space="preserve"> (1) The Nominations Committee shall solicit nominations for the positions to be filled</w:t>
      </w:r>
      <w:r w:rsidRPr="00C87895">
        <w:rPr>
          <w:rFonts w:ascii="Times New Roman" w:hAnsi="Times New Roman" w:cs="Times New Roman"/>
          <w:b/>
          <w:bCs/>
          <w:sz w:val="28"/>
          <w:szCs w:val="28"/>
        </w:rPr>
        <w:t>.</w:t>
      </w:r>
      <w:r w:rsidR="00C87895" w:rsidRPr="00C87895">
        <w:rPr>
          <w:rFonts w:ascii="Times New Roman" w:hAnsi="Times New Roman" w:cs="Times New Roman"/>
          <w:b/>
          <w:bCs/>
          <w:sz w:val="28"/>
          <w:szCs w:val="28"/>
        </w:rPr>
        <w:t xml:space="preserve"> [At the state level, those positions are state president, 1</w:t>
      </w:r>
      <w:r w:rsidR="00C87895" w:rsidRPr="00C87895">
        <w:rPr>
          <w:rFonts w:ascii="Times New Roman" w:hAnsi="Times New Roman" w:cs="Times New Roman"/>
          <w:b/>
          <w:bCs/>
          <w:sz w:val="28"/>
          <w:szCs w:val="28"/>
          <w:vertAlign w:val="superscript"/>
        </w:rPr>
        <w:t>st</w:t>
      </w:r>
      <w:r w:rsidR="00C87895" w:rsidRPr="00C87895">
        <w:rPr>
          <w:rFonts w:ascii="Times New Roman" w:hAnsi="Times New Roman" w:cs="Times New Roman"/>
          <w:b/>
          <w:bCs/>
          <w:sz w:val="28"/>
          <w:szCs w:val="28"/>
        </w:rPr>
        <w:t xml:space="preserve"> vice president, 2</w:t>
      </w:r>
      <w:r w:rsidR="00C87895" w:rsidRPr="00C87895">
        <w:rPr>
          <w:rFonts w:ascii="Times New Roman" w:hAnsi="Times New Roman" w:cs="Times New Roman"/>
          <w:b/>
          <w:bCs/>
          <w:sz w:val="28"/>
          <w:szCs w:val="28"/>
          <w:vertAlign w:val="superscript"/>
        </w:rPr>
        <w:t>nd</w:t>
      </w:r>
      <w:r w:rsidR="00C87895" w:rsidRPr="00C87895">
        <w:rPr>
          <w:rFonts w:ascii="Times New Roman" w:hAnsi="Times New Roman" w:cs="Times New Roman"/>
          <w:b/>
          <w:bCs/>
          <w:sz w:val="28"/>
          <w:szCs w:val="28"/>
        </w:rPr>
        <w:t xml:space="preserve"> vice president, secretary, nominations chair.]</w:t>
      </w:r>
    </w:p>
    <w:p w14:paraId="337202B8" w14:textId="369EC283" w:rsidR="00E87E3C" w:rsidRPr="00E65F57" w:rsidRDefault="00E87E3C" w:rsidP="00F32BFD">
      <w:pPr>
        <w:spacing w:after="120" w:line="240" w:lineRule="auto"/>
        <w:ind w:left="2070"/>
        <w:rPr>
          <w:rFonts w:ascii="Times New Roman" w:hAnsi="Times New Roman" w:cs="Times New Roman"/>
          <w:b/>
          <w:bCs/>
          <w:sz w:val="28"/>
          <w:szCs w:val="28"/>
        </w:rPr>
      </w:pPr>
      <w:r w:rsidRPr="00F32BFD">
        <w:rPr>
          <w:rFonts w:ascii="Times New Roman" w:hAnsi="Times New Roman" w:cs="Times New Roman"/>
          <w:sz w:val="28"/>
          <w:szCs w:val="28"/>
        </w:rPr>
        <w:t xml:space="preserve"> (2) The Nominations Committee shall present in election years the report of nominees for publication no later than the January/ February issue of the DKG NEWS and published on the Society website. </w:t>
      </w:r>
      <w:r w:rsidR="00C87895" w:rsidRPr="00E65F57">
        <w:rPr>
          <w:rFonts w:ascii="Times New Roman" w:hAnsi="Times New Roman" w:cs="Times New Roman"/>
          <w:b/>
          <w:bCs/>
          <w:sz w:val="28"/>
          <w:szCs w:val="28"/>
        </w:rPr>
        <w:t>[There’s more here, but it doesn’t pertain to us</w:t>
      </w:r>
      <w:r w:rsidR="005B1908">
        <w:rPr>
          <w:rFonts w:ascii="Times New Roman" w:hAnsi="Times New Roman" w:cs="Times New Roman"/>
          <w:b/>
          <w:bCs/>
          <w:sz w:val="28"/>
          <w:szCs w:val="28"/>
        </w:rPr>
        <w:t xml:space="preserve">, so I </w:t>
      </w:r>
      <w:r w:rsidR="005B1908">
        <w:rPr>
          <w:rFonts w:ascii="Times New Roman" w:hAnsi="Times New Roman" w:cs="Times New Roman"/>
          <w:b/>
          <w:bCs/>
          <w:sz w:val="28"/>
          <w:szCs w:val="28"/>
        </w:rPr>
        <w:lastRenderedPageBreak/>
        <w:t>deleted it</w:t>
      </w:r>
      <w:r w:rsidR="00C87895" w:rsidRPr="00E65F57">
        <w:rPr>
          <w:rFonts w:ascii="Times New Roman" w:hAnsi="Times New Roman" w:cs="Times New Roman"/>
          <w:b/>
          <w:bCs/>
          <w:sz w:val="28"/>
          <w:szCs w:val="28"/>
        </w:rPr>
        <w:t xml:space="preserve">. It would be lovely if the slate of candidates could be in the Winter issue of the North Star News, but </w:t>
      </w:r>
      <w:r w:rsidR="00AF32A8">
        <w:rPr>
          <w:rFonts w:ascii="Times New Roman" w:hAnsi="Times New Roman" w:cs="Times New Roman"/>
          <w:b/>
          <w:bCs/>
          <w:sz w:val="28"/>
          <w:szCs w:val="28"/>
        </w:rPr>
        <w:t>when I</w:t>
      </w:r>
      <w:r w:rsidR="005B1908">
        <w:rPr>
          <w:rFonts w:ascii="Times New Roman" w:hAnsi="Times New Roman" w:cs="Times New Roman"/>
          <w:b/>
          <w:bCs/>
          <w:sz w:val="28"/>
          <w:szCs w:val="28"/>
        </w:rPr>
        <w:t xml:space="preserve">, </w:t>
      </w:r>
      <w:r w:rsidR="00AF32A8">
        <w:rPr>
          <w:rFonts w:ascii="Times New Roman" w:hAnsi="Times New Roman" w:cs="Times New Roman"/>
          <w:b/>
          <w:bCs/>
          <w:sz w:val="28"/>
          <w:szCs w:val="28"/>
        </w:rPr>
        <w:t>and then Ann</w:t>
      </w:r>
      <w:r w:rsidR="005B1908">
        <w:rPr>
          <w:rFonts w:ascii="Times New Roman" w:hAnsi="Times New Roman" w:cs="Times New Roman"/>
          <w:b/>
          <w:bCs/>
          <w:sz w:val="28"/>
          <w:szCs w:val="28"/>
        </w:rPr>
        <w:t>,</w:t>
      </w:r>
      <w:r w:rsidR="00AF32A8">
        <w:rPr>
          <w:rFonts w:ascii="Times New Roman" w:hAnsi="Times New Roman" w:cs="Times New Roman"/>
          <w:b/>
          <w:bCs/>
          <w:sz w:val="28"/>
          <w:szCs w:val="28"/>
        </w:rPr>
        <w:t xml:space="preserve"> w</w:t>
      </w:r>
      <w:r w:rsidR="005B1908">
        <w:rPr>
          <w:rFonts w:ascii="Times New Roman" w:hAnsi="Times New Roman" w:cs="Times New Roman"/>
          <w:b/>
          <w:bCs/>
          <w:sz w:val="28"/>
          <w:szCs w:val="28"/>
        </w:rPr>
        <w:t>as</w:t>
      </w:r>
      <w:r w:rsidR="00AF32A8">
        <w:rPr>
          <w:rFonts w:ascii="Times New Roman" w:hAnsi="Times New Roman" w:cs="Times New Roman"/>
          <w:b/>
          <w:bCs/>
          <w:sz w:val="28"/>
          <w:szCs w:val="28"/>
        </w:rPr>
        <w:t xml:space="preserve"> president, we sent out special convention editions for amendments and nominees, and probably some other issues, too, so Kathy, Ann, and I wrote that into the bylaws/SRs</w:t>
      </w:r>
      <w:r w:rsidR="005B1908">
        <w:rPr>
          <w:rFonts w:ascii="Times New Roman" w:hAnsi="Times New Roman" w:cs="Times New Roman"/>
          <w:b/>
          <w:bCs/>
          <w:sz w:val="28"/>
          <w:szCs w:val="28"/>
        </w:rPr>
        <w:t xml:space="preserve"> (I think)</w:t>
      </w:r>
      <w:r w:rsidR="00AF32A8">
        <w:rPr>
          <w:rFonts w:ascii="Times New Roman" w:hAnsi="Times New Roman" w:cs="Times New Roman"/>
          <w:b/>
          <w:bCs/>
          <w:sz w:val="28"/>
          <w:szCs w:val="28"/>
        </w:rPr>
        <w:t>.]</w:t>
      </w:r>
    </w:p>
    <w:p w14:paraId="008AE2EC" w14:textId="1F855AFE" w:rsidR="00E87E3C" w:rsidRPr="00AF32A8" w:rsidRDefault="00E87E3C" w:rsidP="00F32BFD">
      <w:pPr>
        <w:spacing w:after="120" w:line="240" w:lineRule="auto"/>
        <w:ind w:left="2070"/>
        <w:rPr>
          <w:rFonts w:ascii="Times New Roman" w:hAnsi="Times New Roman" w:cs="Times New Roman"/>
          <w:b/>
          <w:bCs/>
          <w:sz w:val="28"/>
          <w:szCs w:val="28"/>
        </w:rPr>
      </w:pPr>
      <w:r w:rsidRPr="00F32BFD">
        <w:rPr>
          <w:rFonts w:ascii="Times New Roman" w:hAnsi="Times New Roman" w:cs="Times New Roman"/>
          <w:sz w:val="28"/>
          <w:szCs w:val="28"/>
        </w:rPr>
        <w:t xml:space="preserve">(3) The committee shall present its report of nominees for elective positions of the Society to the international convention. Nominations may be made from the floor. Regional and area nominations must be made by members from the region or area involved. </w:t>
      </w:r>
      <w:r w:rsidR="00AF32A8">
        <w:rPr>
          <w:rFonts w:ascii="Times New Roman" w:hAnsi="Times New Roman" w:cs="Times New Roman"/>
          <w:b/>
          <w:bCs/>
          <w:sz w:val="28"/>
          <w:szCs w:val="28"/>
        </w:rPr>
        <w:t>[You will present the slate of officers for approval by the executive board and then the general membership votes. The president takes care of asking for nominations from the floor, but if there are any, you would need to write them onto the page, and the secretary will need to add them to the minutes.]</w:t>
      </w:r>
    </w:p>
    <w:p w14:paraId="69FB1889" w14:textId="25C1574D" w:rsidR="00E87E3C" w:rsidRDefault="00E87E3C" w:rsidP="00F32BFD">
      <w:pPr>
        <w:spacing w:after="120" w:line="240" w:lineRule="auto"/>
        <w:ind w:left="2070"/>
        <w:rPr>
          <w:rFonts w:ascii="Times New Roman" w:hAnsi="Times New Roman" w:cs="Times New Roman"/>
          <w:sz w:val="28"/>
          <w:szCs w:val="28"/>
        </w:rPr>
      </w:pPr>
      <w:r w:rsidRPr="00F32BFD">
        <w:rPr>
          <w:rFonts w:ascii="Times New Roman" w:hAnsi="Times New Roman" w:cs="Times New Roman"/>
          <w:sz w:val="28"/>
          <w:szCs w:val="28"/>
        </w:rPr>
        <w:t>(5) The committee shall follow the eligibility, qualifications, and guidelines for selecting nominees. [SR 8.82]</w:t>
      </w:r>
    </w:p>
    <w:p w14:paraId="053EE62A" w14:textId="2C835A74" w:rsidR="00AF32A8" w:rsidRPr="00AF32A8" w:rsidRDefault="00AF32A8" w:rsidP="00AF32A8">
      <w:pPr>
        <w:spacing w:after="120" w:line="240" w:lineRule="auto"/>
        <w:ind w:left="2070"/>
        <w:jc w:val="center"/>
        <w:rPr>
          <w:rFonts w:ascii="Times New Roman" w:hAnsi="Times New Roman" w:cs="Times New Roman"/>
          <w:b/>
          <w:bCs/>
          <w:sz w:val="32"/>
          <w:szCs w:val="32"/>
        </w:rPr>
      </w:pPr>
      <w:r w:rsidRPr="00AF32A8">
        <w:rPr>
          <w:rFonts w:ascii="Times New Roman" w:hAnsi="Times New Roman" w:cs="Times New Roman"/>
          <w:b/>
          <w:bCs/>
          <w:sz w:val="32"/>
          <w:szCs w:val="32"/>
        </w:rPr>
        <w:t>From International’s Standing Rules</w:t>
      </w:r>
    </w:p>
    <w:p w14:paraId="2E5DA9ED" w14:textId="6CAD486E" w:rsidR="00AF32A8" w:rsidRPr="003842B2" w:rsidRDefault="00AF32A8" w:rsidP="003842B2">
      <w:pPr>
        <w:spacing w:after="120" w:line="240" w:lineRule="auto"/>
        <w:ind w:left="2070"/>
        <w:jc w:val="center"/>
        <w:rPr>
          <w:rFonts w:ascii="Times New Roman" w:hAnsi="Times New Roman" w:cs="Times New Roman"/>
          <w:b/>
          <w:bCs/>
          <w:sz w:val="28"/>
          <w:szCs w:val="28"/>
        </w:rPr>
      </w:pPr>
      <w:r w:rsidRPr="003842B2">
        <w:rPr>
          <w:rFonts w:ascii="Times New Roman" w:hAnsi="Times New Roman" w:cs="Times New Roman"/>
          <w:b/>
          <w:bCs/>
          <w:sz w:val="28"/>
          <w:szCs w:val="28"/>
        </w:rPr>
        <w:t>8.8 International Nominations Committee</w:t>
      </w:r>
    </w:p>
    <w:p w14:paraId="02530114" w14:textId="77777777" w:rsidR="00AF32A8" w:rsidRPr="003842B2" w:rsidRDefault="00AF32A8" w:rsidP="005B1908">
      <w:pPr>
        <w:spacing w:after="120" w:line="240" w:lineRule="auto"/>
        <w:ind w:left="990"/>
        <w:rPr>
          <w:rFonts w:ascii="Times New Roman" w:hAnsi="Times New Roman" w:cs="Times New Roman"/>
          <w:b/>
          <w:bCs/>
          <w:sz w:val="28"/>
          <w:szCs w:val="28"/>
        </w:rPr>
      </w:pPr>
      <w:r w:rsidRPr="003842B2">
        <w:rPr>
          <w:rFonts w:ascii="Times New Roman" w:hAnsi="Times New Roman" w:cs="Times New Roman"/>
          <w:b/>
          <w:bCs/>
          <w:sz w:val="28"/>
          <w:szCs w:val="28"/>
        </w:rPr>
        <w:t xml:space="preserve">8.81 Nominations from the floor </w:t>
      </w:r>
    </w:p>
    <w:p w14:paraId="5D811BEA" w14:textId="77777777" w:rsidR="00AF32A8" w:rsidRDefault="00AF32A8" w:rsidP="00F32BFD">
      <w:pPr>
        <w:spacing w:after="120" w:line="240" w:lineRule="auto"/>
        <w:ind w:left="2070"/>
        <w:rPr>
          <w:rFonts w:ascii="Times New Roman" w:hAnsi="Times New Roman" w:cs="Times New Roman"/>
          <w:sz w:val="28"/>
          <w:szCs w:val="28"/>
        </w:rPr>
      </w:pPr>
      <w:r w:rsidRPr="00AF32A8">
        <w:rPr>
          <w:rFonts w:ascii="Times New Roman" w:hAnsi="Times New Roman" w:cs="Times New Roman"/>
          <w:sz w:val="28"/>
          <w:szCs w:val="28"/>
        </w:rPr>
        <w:t xml:space="preserve">b. Following the report of the Nominations Committee to the convention, the president shall call for nominations from the floor for each elected position. </w:t>
      </w:r>
    </w:p>
    <w:p w14:paraId="7C8C9E3D" w14:textId="77777777" w:rsidR="00AF32A8" w:rsidRDefault="00AF32A8" w:rsidP="00F32BFD">
      <w:pPr>
        <w:spacing w:after="120" w:line="240" w:lineRule="auto"/>
        <w:ind w:left="2070"/>
        <w:rPr>
          <w:rFonts w:ascii="Times New Roman" w:hAnsi="Times New Roman" w:cs="Times New Roman"/>
          <w:sz w:val="28"/>
          <w:szCs w:val="28"/>
        </w:rPr>
      </w:pPr>
      <w:r w:rsidRPr="00AF32A8">
        <w:rPr>
          <w:rFonts w:ascii="Times New Roman" w:hAnsi="Times New Roman" w:cs="Times New Roman"/>
          <w:sz w:val="28"/>
          <w:szCs w:val="28"/>
        </w:rPr>
        <w:t xml:space="preserve">c. Any member who is registered and in attendance may make a nomination from the floor </w:t>
      </w:r>
      <w:proofErr w:type="gramStart"/>
      <w:r w:rsidRPr="00AF32A8">
        <w:rPr>
          <w:rFonts w:ascii="Times New Roman" w:hAnsi="Times New Roman" w:cs="Times New Roman"/>
          <w:sz w:val="28"/>
          <w:szCs w:val="28"/>
        </w:rPr>
        <w:t>subsequent to</w:t>
      </w:r>
      <w:proofErr w:type="gramEnd"/>
      <w:r w:rsidRPr="00AF32A8">
        <w:rPr>
          <w:rFonts w:ascii="Times New Roman" w:hAnsi="Times New Roman" w:cs="Times New Roman"/>
          <w:sz w:val="28"/>
          <w:szCs w:val="28"/>
        </w:rPr>
        <w:t xml:space="preserve"> the report of the Nominations Committee. </w:t>
      </w:r>
    </w:p>
    <w:p w14:paraId="3196EB55" w14:textId="05CEE17E" w:rsidR="003842B2" w:rsidRDefault="00AF32A8" w:rsidP="003842B2">
      <w:pPr>
        <w:spacing w:after="120" w:line="240" w:lineRule="auto"/>
        <w:ind w:left="2070"/>
        <w:rPr>
          <w:rFonts w:ascii="Times New Roman" w:hAnsi="Times New Roman" w:cs="Times New Roman"/>
          <w:sz w:val="28"/>
          <w:szCs w:val="28"/>
        </w:rPr>
      </w:pPr>
      <w:r w:rsidRPr="00AF32A8">
        <w:rPr>
          <w:rFonts w:ascii="Times New Roman" w:hAnsi="Times New Roman" w:cs="Times New Roman"/>
          <w:sz w:val="28"/>
          <w:szCs w:val="28"/>
        </w:rPr>
        <w:t>e. There shall be no nomination or seconding speeches.</w:t>
      </w:r>
    </w:p>
    <w:p w14:paraId="72378914" w14:textId="69C7CBA0" w:rsidR="00AF32A8" w:rsidRPr="003842B2" w:rsidRDefault="00AF32A8" w:rsidP="005B1908">
      <w:pPr>
        <w:spacing w:after="120" w:line="240" w:lineRule="auto"/>
        <w:ind w:left="990"/>
        <w:rPr>
          <w:rFonts w:ascii="Times New Roman" w:hAnsi="Times New Roman" w:cs="Times New Roman"/>
          <w:b/>
          <w:bCs/>
          <w:sz w:val="28"/>
          <w:szCs w:val="28"/>
        </w:rPr>
      </w:pPr>
      <w:r w:rsidRPr="003842B2">
        <w:rPr>
          <w:rFonts w:ascii="Times New Roman" w:hAnsi="Times New Roman" w:cs="Times New Roman"/>
          <w:b/>
          <w:bCs/>
          <w:sz w:val="28"/>
          <w:szCs w:val="28"/>
        </w:rPr>
        <w:t xml:space="preserve">8.82 Eligibility, Qualifications, and Guidelines for International Nominations </w:t>
      </w:r>
      <w:r w:rsidR="003842B2">
        <w:rPr>
          <w:rFonts w:ascii="Times New Roman" w:hAnsi="Times New Roman" w:cs="Times New Roman"/>
          <w:b/>
          <w:bCs/>
          <w:sz w:val="28"/>
          <w:szCs w:val="28"/>
        </w:rPr>
        <w:t>[I wouldn’t worry too much about qualifications as listed below. This wouldn’t apply to the state.]</w:t>
      </w:r>
    </w:p>
    <w:p w14:paraId="310A097D" w14:textId="77777777" w:rsidR="00AF32A8" w:rsidRDefault="00AF32A8" w:rsidP="00F32BFD">
      <w:pPr>
        <w:spacing w:after="120" w:line="240" w:lineRule="auto"/>
        <w:ind w:left="2070"/>
        <w:rPr>
          <w:rFonts w:ascii="Times New Roman" w:hAnsi="Times New Roman" w:cs="Times New Roman"/>
          <w:sz w:val="28"/>
          <w:szCs w:val="28"/>
        </w:rPr>
      </w:pPr>
      <w:r w:rsidRPr="00AF32A8">
        <w:rPr>
          <w:rFonts w:ascii="Times New Roman" w:hAnsi="Times New Roman" w:cs="Times New Roman"/>
          <w:sz w:val="28"/>
          <w:szCs w:val="28"/>
        </w:rPr>
        <w:t xml:space="preserve">a. The name of a member may be submitted for nomination for any international elective position by an individual member, a chapter, or a state organization. Permission of that member must be secured before she is recommended for nomination. The responsibility for chapter-supported </w:t>
      </w:r>
      <w:r w:rsidRPr="003842B2">
        <w:rPr>
          <w:rFonts w:ascii="Times New Roman" w:hAnsi="Times New Roman" w:cs="Times New Roman"/>
          <w:strike/>
          <w:sz w:val="28"/>
          <w:szCs w:val="28"/>
        </w:rPr>
        <w:t>or state organization-</w:t>
      </w:r>
      <w:r w:rsidRPr="003842B2">
        <w:rPr>
          <w:rFonts w:ascii="Times New Roman" w:hAnsi="Times New Roman" w:cs="Times New Roman"/>
          <w:strike/>
          <w:sz w:val="28"/>
          <w:szCs w:val="28"/>
        </w:rPr>
        <w:lastRenderedPageBreak/>
        <w:t xml:space="preserve">supported </w:t>
      </w:r>
      <w:r w:rsidRPr="00AF32A8">
        <w:rPr>
          <w:rFonts w:ascii="Times New Roman" w:hAnsi="Times New Roman" w:cs="Times New Roman"/>
          <w:sz w:val="28"/>
          <w:szCs w:val="28"/>
        </w:rPr>
        <w:t xml:space="preserve">recommendations rests with the </w:t>
      </w:r>
      <w:r w:rsidRPr="003842B2">
        <w:rPr>
          <w:rFonts w:ascii="Times New Roman" w:hAnsi="Times New Roman" w:cs="Times New Roman"/>
          <w:strike/>
          <w:sz w:val="28"/>
          <w:szCs w:val="28"/>
        </w:rPr>
        <w:t>respective</w:t>
      </w:r>
      <w:r w:rsidRPr="00AF32A8">
        <w:rPr>
          <w:rFonts w:ascii="Times New Roman" w:hAnsi="Times New Roman" w:cs="Times New Roman"/>
          <w:sz w:val="28"/>
          <w:szCs w:val="28"/>
        </w:rPr>
        <w:t xml:space="preserve"> executive board</w:t>
      </w:r>
      <w:r w:rsidRPr="003842B2">
        <w:rPr>
          <w:rFonts w:ascii="Times New Roman" w:hAnsi="Times New Roman" w:cs="Times New Roman"/>
          <w:strike/>
          <w:sz w:val="28"/>
          <w:szCs w:val="28"/>
        </w:rPr>
        <w:t>s</w:t>
      </w:r>
      <w:r w:rsidRPr="00AF32A8">
        <w:rPr>
          <w:rFonts w:ascii="Times New Roman" w:hAnsi="Times New Roman" w:cs="Times New Roman"/>
          <w:sz w:val="28"/>
          <w:szCs w:val="28"/>
        </w:rPr>
        <w:t xml:space="preserve">. </w:t>
      </w:r>
    </w:p>
    <w:p w14:paraId="42BB62E2" w14:textId="68DA2B5B" w:rsidR="00AF32A8" w:rsidRPr="003842B2" w:rsidRDefault="00AF32A8" w:rsidP="00F32BFD">
      <w:pPr>
        <w:spacing w:after="120" w:line="240" w:lineRule="auto"/>
        <w:ind w:left="2070"/>
        <w:rPr>
          <w:rFonts w:ascii="Times New Roman" w:hAnsi="Times New Roman" w:cs="Times New Roman"/>
          <w:b/>
          <w:bCs/>
          <w:sz w:val="28"/>
          <w:szCs w:val="28"/>
        </w:rPr>
      </w:pPr>
      <w:r w:rsidRPr="003842B2">
        <w:rPr>
          <w:rFonts w:ascii="Times New Roman" w:hAnsi="Times New Roman" w:cs="Times New Roman"/>
          <w:sz w:val="28"/>
          <w:szCs w:val="28"/>
        </w:rPr>
        <w:t>b. An official application form must be completed for each applicant.</w:t>
      </w:r>
      <w:r w:rsidRPr="003842B2">
        <w:rPr>
          <w:rFonts w:ascii="Times New Roman" w:hAnsi="Times New Roman" w:cs="Times New Roman"/>
          <w:strike/>
          <w:sz w:val="28"/>
          <w:szCs w:val="28"/>
        </w:rPr>
        <w:t xml:space="preserve"> If a member is applying for more than one position, a separate application form must be completed for each position. </w:t>
      </w:r>
      <w:r w:rsidR="003842B2">
        <w:rPr>
          <w:rFonts w:ascii="Times New Roman" w:hAnsi="Times New Roman" w:cs="Times New Roman"/>
          <w:b/>
          <w:bCs/>
          <w:sz w:val="28"/>
          <w:szCs w:val="28"/>
        </w:rPr>
        <w:t>[You can design a form</w:t>
      </w:r>
      <w:r w:rsidR="007A2941">
        <w:rPr>
          <w:rFonts w:ascii="Times New Roman" w:hAnsi="Times New Roman" w:cs="Times New Roman"/>
          <w:b/>
          <w:bCs/>
          <w:sz w:val="28"/>
          <w:szCs w:val="28"/>
        </w:rPr>
        <w:t>,</w:t>
      </w:r>
      <w:r w:rsidR="003842B2">
        <w:rPr>
          <w:rFonts w:ascii="Times New Roman" w:hAnsi="Times New Roman" w:cs="Times New Roman"/>
          <w:b/>
          <w:bCs/>
          <w:sz w:val="28"/>
          <w:szCs w:val="28"/>
        </w:rPr>
        <w:t xml:space="preserve"> if you’d like, or edit the one that should be on the website (not sure if it’s there or not).]</w:t>
      </w:r>
    </w:p>
    <w:p w14:paraId="45D8B032" w14:textId="77777777" w:rsidR="00AF32A8" w:rsidRPr="003842B2" w:rsidRDefault="00AF32A8" w:rsidP="00F32BFD">
      <w:pPr>
        <w:spacing w:after="120" w:line="240" w:lineRule="auto"/>
        <w:ind w:left="2070"/>
        <w:rPr>
          <w:rFonts w:ascii="Times New Roman" w:hAnsi="Times New Roman" w:cs="Times New Roman"/>
          <w:strike/>
          <w:sz w:val="28"/>
          <w:szCs w:val="28"/>
        </w:rPr>
      </w:pPr>
      <w:r w:rsidRPr="003842B2">
        <w:rPr>
          <w:rFonts w:ascii="Times New Roman" w:hAnsi="Times New Roman" w:cs="Times New Roman"/>
          <w:strike/>
          <w:sz w:val="28"/>
          <w:szCs w:val="28"/>
        </w:rPr>
        <w:t xml:space="preserve">c. A member of the Nominations Committee shall complete her term before she may be considered by the Nominations Committee for another international elective position. </w:t>
      </w:r>
    </w:p>
    <w:p w14:paraId="1790402B" w14:textId="77777777" w:rsidR="00AF32A8" w:rsidRPr="003842B2" w:rsidRDefault="00AF32A8" w:rsidP="00F32BFD">
      <w:pPr>
        <w:spacing w:after="120" w:line="240" w:lineRule="auto"/>
        <w:ind w:left="2070"/>
        <w:rPr>
          <w:rFonts w:ascii="Times New Roman" w:hAnsi="Times New Roman" w:cs="Times New Roman"/>
          <w:strike/>
          <w:sz w:val="28"/>
          <w:szCs w:val="28"/>
        </w:rPr>
      </w:pPr>
      <w:r w:rsidRPr="003842B2">
        <w:rPr>
          <w:rFonts w:ascii="Times New Roman" w:hAnsi="Times New Roman" w:cs="Times New Roman"/>
          <w:strike/>
          <w:sz w:val="28"/>
          <w:szCs w:val="28"/>
        </w:rPr>
        <w:t xml:space="preserve">d. A member serving in an international position, other than on the Nominations Committee, may be nominated to another elective position in the final year of her term of office. </w:t>
      </w:r>
    </w:p>
    <w:p w14:paraId="08921B6C" w14:textId="688610D6" w:rsidR="00AF32A8" w:rsidRPr="003842B2" w:rsidRDefault="00AF32A8" w:rsidP="00F32BFD">
      <w:pPr>
        <w:spacing w:after="120" w:line="240" w:lineRule="auto"/>
        <w:ind w:left="2070"/>
        <w:rPr>
          <w:rFonts w:ascii="Times New Roman" w:hAnsi="Times New Roman" w:cs="Times New Roman"/>
          <w:b/>
          <w:bCs/>
          <w:sz w:val="28"/>
          <w:szCs w:val="28"/>
        </w:rPr>
      </w:pPr>
      <w:r w:rsidRPr="00AF32A8">
        <w:rPr>
          <w:rFonts w:ascii="Times New Roman" w:hAnsi="Times New Roman" w:cs="Times New Roman"/>
          <w:sz w:val="28"/>
          <w:szCs w:val="28"/>
        </w:rPr>
        <w:t xml:space="preserve">e. Geographic location should be considered in the selection of international officers and members for boards and committees. </w:t>
      </w:r>
      <w:r w:rsidR="003842B2">
        <w:rPr>
          <w:rFonts w:ascii="Times New Roman" w:hAnsi="Times New Roman" w:cs="Times New Roman"/>
          <w:b/>
          <w:bCs/>
          <w:sz w:val="28"/>
          <w:szCs w:val="28"/>
        </w:rPr>
        <w:t xml:space="preserve">[It </w:t>
      </w:r>
      <w:r w:rsidR="003842B2" w:rsidRPr="00876416">
        <w:rPr>
          <w:rFonts w:ascii="Times New Roman" w:hAnsi="Times New Roman" w:cs="Times New Roman"/>
          <w:b/>
          <w:bCs/>
          <w:i/>
          <w:iCs/>
          <w:sz w:val="28"/>
          <w:szCs w:val="28"/>
          <w:u w:val="single"/>
        </w:rPr>
        <w:t>is</w:t>
      </w:r>
      <w:r w:rsidR="003842B2">
        <w:rPr>
          <w:rFonts w:ascii="Times New Roman" w:hAnsi="Times New Roman" w:cs="Times New Roman"/>
          <w:b/>
          <w:bCs/>
          <w:sz w:val="28"/>
          <w:szCs w:val="28"/>
        </w:rPr>
        <w:t xml:space="preserve"> a good idea to try to find nominees from different areas of the state, however, as we continue to shrink, it may not be possible.]</w:t>
      </w:r>
      <w:r w:rsidR="00876416">
        <w:rPr>
          <w:rFonts w:ascii="Times New Roman" w:hAnsi="Times New Roman" w:cs="Times New Roman"/>
          <w:b/>
          <w:bCs/>
          <w:sz w:val="28"/>
          <w:szCs w:val="28"/>
        </w:rPr>
        <w:t xml:space="preserve"> [The remainder of this is not </w:t>
      </w:r>
      <w:r w:rsidR="00E2445E">
        <w:rPr>
          <w:rFonts w:ascii="Times New Roman" w:hAnsi="Times New Roman" w:cs="Times New Roman"/>
          <w:b/>
          <w:bCs/>
          <w:sz w:val="28"/>
          <w:szCs w:val="28"/>
        </w:rPr>
        <w:t>necessary but</w:t>
      </w:r>
      <w:r w:rsidR="00876416">
        <w:rPr>
          <w:rFonts w:ascii="Times New Roman" w:hAnsi="Times New Roman" w:cs="Times New Roman"/>
          <w:b/>
          <w:bCs/>
          <w:sz w:val="28"/>
          <w:szCs w:val="28"/>
        </w:rPr>
        <w:t xml:space="preserve"> is interesting to read if anyone would be interested in an International office!]</w:t>
      </w:r>
    </w:p>
    <w:p w14:paraId="7A431705" w14:textId="77777777" w:rsidR="00AF32A8" w:rsidRPr="003842B2" w:rsidRDefault="00AF32A8" w:rsidP="00F32BFD">
      <w:pPr>
        <w:spacing w:after="120" w:line="240" w:lineRule="auto"/>
        <w:ind w:left="2070"/>
        <w:rPr>
          <w:rFonts w:ascii="Times New Roman" w:hAnsi="Times New Roman" w:cs="Times New Roman"/>
          <w:strike/>
          <w:sz w:val="28"/>
          <w:szCs w:val="28"/>
        </w:rPr>
      </w:pPr>
      <w:r w:rsidRPr="003842B2">
        <w:rPr>
          <w:rFonts w:ascii="Times New Roman" w:hAnsi="Times New Roman" w:cs="Times New Roman"/>
          <w:strike/>
          <w:sz w:val="28"/>
          <w:szCs w:val="28"/>
        </w:rPr>
        <w:t xml:space="preserve">f. Qualifications for international nominees All nominees for international positions shall be able to communicate in English, shall have time for Society work and shall have participated in at least one (1) international convention and/or international conference. She shall have organizational ability, experience, and be computer literate. </w:t>
      </w:r>
    </w:p>
    <w:p w14:paraId="29FAB791" w14:textId="77777777" w:rsidR="00AF32A8" w:rsidRPr="003842B2" w:rsidRDefault="00AF32A8" w:rsidP="003842B2">
      <w:pPr>
        <w:spacing w:after="120" w:line="240" w:lineRule="auto"/>
        <w:ind w:left="2880"/>
        <w:rPr>
          <w:rFonts w:ascii="Times New Roman" w:hAnsi="Times New Roman" w:cs="Times New Roman"/>
          <w:strike/>
          <w:sz w:val="28"/>
          <w:szCs w:val="28"/>
        </w:rPr>
      </w:pPr>
      <w:r w:rsidRPr="003842B2">
        <w:rPr>
          <w:rFonts w:ascii="Times New Roman" w:hAnsi="Times New Roman" w:cs="Times New Roman"/>
          <w:strike/>
          <w:sz w:val="28"/>
          <w:szCs w:val="28"/>
        </w:rPr>
        <w:t xml:space="preserve">(1) It is recommended that the president has served as a state organization president, has international committee experience, and has served on the Administrative Board. </w:t>
      </w:r>
    </w:p>
    <w:p w14:paraId="2E302890" w14:textId="77777777" w:rsidR="00AF32A8" w:rsidRPr="003842B2" w:rsidRDefault="00AF32A8" w:rsidP="003842B2">
      <w:pPr>
        <w:spacing w:after="120" w:line="240" w:lineRule="auto"/>
        <w:ind w:left="2880"/>
        <w:rPr>
          <w:rFonts w:ascii="Times New Roman" w:hAnsi="Times New Roman" w:cs="Times New Roman"/>
          <w:strike/>
          <w:sz w:val="28"/>
          <w:szCs w:val="28"/>
        </w:rPr>
      </w:pPr>
      <w:r w:rsidRPr="003842B2">
        <w:rPr>
          <w:rFonts w:ascii="Times New Roman" w:hAnsi="Times New Roman" w:cs="Times New Roman"/>
          <w:strike/>
          <w:sz w:val="28"/>
          <w:szCs w:val="28"/>
        </w:rPr>
        <w:t xml:space="preserve">(2) It is recommended that the vice-presidents have served as state organization presidents and have international committee experience. </w:t>
      </w:r>
    </w:p>
    <w:p w14:paraId="3799FD62" w14:textId="77777777" w:rsidR="00AF32A8" w:rsidRPr="003842B2" w:rsidRDefault="00AF32A8" w:rsidP="003842B2">
      <w:pPr>
        <w:spacing w:after="120" w:line="240" w:lineRule="auto"/>
        <w:ind w:left="2880"/>
        <w:rPr>
          <w:rFonts w:ascii="Times New Roman" w:hAnsi="Times New Roman" w:cs="Times New Roman"/>
          <w:strike/>
          <w:sz w:val="28"/>
          <w:szCs w:val="28"/>
        </w:rPr>
      </w:pPr>
      <w:r w:rsidRPr="003842B2">
        <w:rPr>
          <w:rFonts w:ascii="Times New Roman" w:hAnsi="Times New Roman" w:cs="Times New Roman"/>
          <w:strike/>
          <w:sz w:val="28"/>
          <w:szCs w:val="28"/>
        </w:rPr>
        <w:t xml:space="preserve">(3) It is recommended that the regional directors have served as state organization presidents, know their regions and are able to represent the state organizations therein, and have served on an international committee. </w:t>
      </w:r>
    </w:p>
    <w:p w14:paraId="220BCE6B" w14:textId="77777777" w:rsidR="00AF32A8" w:rsidRPr="003842B2" w:rsidRDefault="00AF32A8" w:rsidP="003842B2">
      <w:pPr>
        <w:spacing w:after="120" w:line="240" w:lineRule="auto"/>
        <w:ind w:left="2880"/>
        <w:rPr>
          <w:rFonts w:ascii="Times New Roman" w:hAnsi="Times New Roman" w:cs="Times New Roman"/>
          <w:strike/>
          <w:sz w:val="28"/>
          <w:szCs w:val="28"/>
        </w:rPr>
      </w:pPr>
      <w:r w:rsidRPr="003842B2">
        <w:rPr>
          <w:rFonts w:ascii="Times New Roman" w:hAnsi="Times New Roman" w:cs="Times New Roman"/>
          <w:strike/>
          <w:sz w:val="28"/>
          <w:szCs w:val="28"/>
        </w:rPr>
        <w:lastRenderedPageBreak/>
        <w:t xml:space="preserve">(4) The area representatives shall hold membership as residents of the areas being represented. It is recommended that they have served as state organization presidents, know their areas, and are able to represent the member countries therein. </w:t>
      </w:r>
    </w:p>
    <w:p w14:paraId="607647D8" w14:textId="77777777" w:rsidR="00AF32A8" w:rsidRPr="003842B2" w:rsidRDefault="00AF32A8" w:rsidP="003842B2">
      <w:pPr>
        <w:spacing w:after="120" w:line="240" w:lineRule="auto"/>
        <w:ind w:left="2880"/>
        <w:rPr>
          <w:rFonts w:ascii="Times New Roman" w:hAnsi="Times New Roman" w:cs="Times New Roman"/>
          <w:strike/>
          <w:sz w:val="28"/>
          <w:szCs w:val="28"/>
        </w:rPr>
      </w:pPr>
      <w:r w:rsidRPr="003842B2">
        <w:rPr>
          <w:rFonts w:ascii="Times New Roman" w:hAnsi="Times New Roman" w:cs="Times New Roman"/>
          <w:strike/>
          <w:sz w:val="28"/>
          <w:szCs w:val="28"/>
        </w:rPr>
        <w:t xml:space="preserve">(5) The members-at-large shall have international committee experience. </w:t>
      </w:r>
    </w:p>
    <w:p w14:paraId="38F0C171" w14:textId="77777777" w:rsidR="00AF32A8" w:rsidRPr="003842B2" w:rsidRDefault="00AF32A8" w:rsidP="003842B2">
      <w:pPr>
        <w:spacing w:after="120" w:line="240" w:lineRule="auto"/>
        <w:ind w:left="2880"/>
        <w:rPr>
          <w:rFonts w:ascii="Times New Roman" w:hAnsi="Times New Roman" w:cs="Times New Roman"/>
          <w:strike/>
          <w:sz w:val="28"/>
          <w:szCs w:val="28"/>
        </w:rPr>
      </w:pPr>
      <w:r w:rsidRPr="003842B2">
        <w:rPr>
          <w:rFonts w:ascii="Times New Roman" w:hAnsi="Times New Roman" w:cs="Times New Roman"/>
          <w:strike/>
          <w:sz w:val="28"/>
          <w:szCs w:val="28"/>
        </w:rPr>
        <w:t xml:space="preserve">(6) Members of elected committees and trustees of The Delta Kappa Gamma Educational Foundation shall have some chapter and state organization experience in the areas for which they are nominated. </w:t>
      </w:r>
    </w:p>
    <w:p w14:paraId="518600E6" w14:textId="77777777" w:rsidR="00AF32A8" w:rsidRPr="003842B2" w:rsidRDefault="00AF32A8" w:rsidP="003842B2">
      <w:pPr>
        <w:spacing w:after="120" w:line="240" w:lineRule="auto"/>
        <w:ind w:left="2880"/>
        <w:rPr>
          <w:rFonts w:ascii="Times New Roman" w:hAnsi="Times New Roman" w:cs="Times New Roman"/>
          <w:strike/>
          <w:sz w:val="28"/>
          <w:szCs w:val="28"/>
        </w:rPr>
      </w:pPr>
      <w:r w:rsidRPr="003842B2">
        <w:rPr>
          <w:rFonts w:ascii="Times New Roman" w:hAnsi="Times New Roman" w:cs="Times New Roman"/>
          <w:strike/>
          <w:sz w:val="28"/>
          <w:szCs w:val="28"/>
        </w:rPr>
        <w:t xml:space="preserve">(7) Trustees of The Delta Kappa Gamma Educational Foundation should have state organization leadership experience, be computer literate, and be prepared to administer the financial, marketing, fund </w:t>
      </w:r>
      <w:proofErr w:type="gramStart"/>
      <w:r w:rsidRPr="003842B2">
        <w:rPr>
          <w:rFonts w:ascii="Times New Roman" w:hAnsi="Times New Roman" w:cs="Times New Roman"/>
          <w:strike/>
          <w:sz w:val="28"/>
          <w:szCs w:val="28"/>
        </w:rPr>
        <w:t>raising</w:t>
      </w:r>
      <w:proofErr w:type="gramEnd"/>
      <w:r w:rsidRPr="003842B2">
        <w:rPr>
          <w:rFonts w:ascii="Times New Roman" w:hAnsi="Times New Roman" w:cs="Times New Roman"/>
          <w:strike/>
          <w:sz w:val="28"/>
          <w:szCs w:val="28"/>
        </w:rPr>
        <w:t xml:space="preserve"> and legal issues associated with the foundation. </w:t>
      </w:r>
    </w:p>
    <w:p w14:paraId="721DDAA3" w14:textId="77777777" w:rsidR="00AF32A8" w:rsidRPr="00876416" w:rsidRDefault="00AF32A8" w:rsidP="00F32BFD">
      <w:pPr>
        <w:spacing w:after="120" w:line="240" w:lineRule="auto"/>
        <w:ind w:left="2070"/>
        <w:rPr>
          <w:rFonts w:ascii="Times New Roman" w:hAnsi="Times New Roman" w:cs="Times New Roman"/>
          <w:strike/>
          <w:sz w:val="28"/>
          <w:szCs w:val="28"/>
        </w:rPr>
      </w:pPr>
      <w:r w:rsidRPr="00876416">
        <w:rPr>
          <w:rFonts w:ascii="Times New Roman" w:hAnsi="Times New Roman" w:cs="Times New Roman"/>
          <w:strike/>
          <w:sz w:val="28"/>
          <w:szCs w:val="28"/>
        </w:rPr>
        <w:t xml:space="preserve">g. Guidelines for the submission of applications to the Nominations Committee </w:t>
      </w:r>
    </w:p>
    <w:p w14:paraId="4BD60531" w14:textId="77777777" w:rsidR="00AF32A8" w:rsidRPr="00876416" w:rsidRDefault="00AF32A8" w:rsidP="003842B2">
      <w:pPr>
        <w:spacing w:after="120" w:line="240" w:lineRule="auto"/>
        <w:ind w:left="2880"/>
        <w:rPr>
          <w:rFonts w:ascii="Times New Roman" w:hAnsi="Times New Roman" w:cs="Times New Roman"/>
          <w:strike/>
          <w:sz w:val="28"/>
          <w:szCs w:val="28"/>
        </w:rPr>
      </w:pPr>
      <w:r w:rsidRPr="00876416">
        <w:rPr>
          <w:rFonts w:ascii="Times New Roman" w:hAnsi="Times New Roman" w:cs="Times New Roman"/>
          <w:strike/>
          <w:sz w:val="28"/>
          <w:szCs w:val="28"/>
        </w:rPr>
        <w:t xml:space="preserve">(1) An official application form must be completed for each person applying, with careful attention given to the following points: ISR-14 The Delta Kappa Gamma Society International </w:t>
      </w:r>
    </w:p>
    <w:p w14:paraId="38BB5C68" w14:textId="77777777" w:rsidR="00AF32A8" w:rsidRPr="00876416" w:rsidRDefault="00AF32A8" w:rsidP="003842B2">
      <w:pPr>
        <w:spacing w:after="120" w:line="240" w:lineRule="auto"/>
        <w:ind w:left="3780"/>
        <w:rPr>
          <w:rFonts w:ascii="Times New Roman" w:hAnsi="Times New Roman" w:cs="Times New Roman"/>
          <w:strike/>
          <w:sz w:val="28"/>
          <w:szCs w:val="28"/>
        </w:rPr>
      </w:pPr>
      <w:r w:rsidRPr="00876416">
        <w:rPr>
          <w:rFonts w:ascii="Times New Roman" w:hAnsi="Times New Roman" w:cs="Times New Roman"/>
          <w:strike/>
          <w:sz w:val="28"/>
          <w:szCs w:val="28"/>
        </w:rPr>
        <w:t>(a) The office for which the person is applying shall be stated.</w:t>
      </w:r>
    </w:p>
    <w:p w14:paraId="2CD24D44" w14:textId="77777777" w:rsidR="00AF32A8" w:rsidRPr="00876416" w:rsidRDefault="00AF32A8" w:rsidP="003842B2">
      <w:pPr>
        <w:spacing w:after="120" w:line="240" w:lineRule="auto"/>
        <w:ind w:left="3780"/>
        <w:rPr>
          <w:rFonts w:ascii="Times New Roman" w:hAnsi="Times New Roman" w:cs="Times New Roman"/>
          <w:strike/>
          <w:sz w:val="28"/>
          <w:szCs w:val="28"/>
        </w:rPr>
      </w:pPr>
      <w:r w:rsidRPr="00876416">
        <w:rPr>
          <w:rFonts w:ascii="Times New Roman" w:hAnsi="Times New Roman" w:cs="Times New Roman"/>
          <w:strike/>
          <w:sz w:val="28"/>
          <w:szCs w:val="28"/>
        </w:rPr>
        <w:t xml:space="preserve"> (b) The applicant shall be qualified for the work of the position. </w:t>
      </w:r>
    </w:p>
    <w:p w14:paraId="42BA96C6" w14:textId="77777777" w:rsidR="00AF32A8" w:rsidRPr="00876416" w:rsidRDefault="00AF32A8" w:rsidP="003842B2">
      <w:pPr>
        <w:spacing w:after="120" w:line="240" w:lineRule="auto"/>
        <w:ind w:left="3780"/>
        <w:rPr>
          <w:rFonts w:ascii="Times New Roman" w:hAnsi="Times New Roman" w:cs="Times New Roman"/>
          <w:strike/>
          <w:sz w:val="28"/>
          <w:szCs w:val="28"/>
        </w:rPr>
      </w:pPr>
      <w:r w:rsidRPr="00876416">
        <w:rPr>
          <w:rFonts w:ascii="Times New Roman" w:hAnsi="Times New Roman" w:cs="Times New Roman"/>
          <w:strike/>
          <w:sz w:val="28"/>
          <w:szCs w:val="28"/>
        </w:rPr>
        <w:t xml:space="preserve">(c) The member’s Society experience shall be accurately stated, including specific positions and dates served. </w:t>
      </w:r>
    </w:p>
    <w:p w14:paraId="5A13DD2A" w14:textId="77777777" w:rsidR="00AF32A8" w:rsidRPr="00876416" w:rsidRDefault="00AF32A8" w:rsidP="003842B2">
      <w:pPr>
        <w:spacing w:after="120" w:line="240" w:lineRule="auto"/>
        <w:ind w:left="3780"/>
        <w:rPr>
          <w:rFonts w:ascii="Times New Roman" w:hAnsi="Times New Roman" w:cs="Times New Roman"/>
          <w:strike/>
          <w:sz w:val="28"/>
          <w:szCs w:val="28"/>
        </w:rPr>
      </w:pPr>
      <w:r w:rsidRPr="00876416">
        <w:rPr>
          <w:rFonts w:ascii="Times New Roman" w:hAnsi="Times New Roman" w:cs="Times New Roman"/>
          <w:strike/>
          <w:sz w:val="28"/>
          <w:szCs w:val="28"/>
        </w:rPr>
        <w:t xml:space="preserve">(d) Evidence of the member’s leadership and personal qualities fitting her for the position shall be shown. </w:t>
      </w:r>
    </w:p>
    <w:p w14:paraId="13EA9137" w14:textId="77777777" w:rsidR="00AF32A8" w:rsidRPr="00876416" w:rsidRDefault="00AF32A8" w:rsidP="003842B2">
      <w:pPr>
        <w:spacing w:after="120" w:line="240" w:lineRule="auto"/>
        <w:ind w:left="3780"/>
        <w:rPr>
          <w:rFonts w:ascii="Times New Roman" w:hAnsi="Times New Roman" w:cs="Times New Roman"/>
          <w:strike/>
          <w:sz w:val="28"/>
          <w:szCs w:val="28"/>
        </w:rPr>
      </w:pPr>
      <w:r w:rsidRPr="00876416">
        <w:rPr>
          <w:rFonts w:ascii="Times New Roman" w:hAnsi="Times New Roman" w:cs="Times New Roman"/>
          <w:strike/>
          <w:sz w:val="28"/>
          <w:szCs w:val="28"/>
        </w:rPr>
        <w:t xml:space="preserve">(e) The application form shall be sent to the chair of the Nominations Committee with a postmark or the date of the electronically submitted form no later than September 15. </w:t>
      </w:r>
    </w:p>
    <w:p w14:paraId="0FAF9E09" w14:textId="77777777" w:rsidR="00AF32A8" w:rsidRPr="00876416" w:rsidRDefault="00AF32A8" w:rsidP="003842B2">
      <w:pPr>
        <w:spacing w:after="120" w:line="240" w:lineRule="auto"/>
        <w:ind w:left="3780"/>
        <w:rPr>
          <w:rFonts w:ascii="Times New Roman" w:hAnsi="Times New Roman" w:cs="Times New Roman"/>
          <w:strike/>
          <w:sz w:val="28"/>
          <w:szCs w:val="28"/>
        </w:rPr>
      </w:pPr>
      <w:r w:rsidRPr="00876416">
        <w:rPr>
          <w:rFonts w:ascii="Times New Roman" w:hAnsi="Times New Roman" w:cs="Times New Roman"/>
          <w:strike/>
          <w:sz w:val="28"/>
          <w:szCs w:val="28"/>
        </w:rPr>
        <w:lastRenderedPageBreak/>
        <w:t xml:space="preserve">(f) The name of the person submitting the application shall be clearly indicated in the space provided. </w:t>
      </w:r>
    </w:p>
    <w:p w14:paraId="6332716A" w14:textId="77777777" w:rsidR="00AF32A8" w:rsidRPr="00876416" w:rsidRDefault="00AF32A8" w:rsidP="003842B2">
      <w:pPr>
        <w:spacing w:after="120" w:line="240" w:lineRule="auto"/>
        <w:ind w:left="2790"/>
        <w:rPr>
          <w:rFonts w:ascii="Times New Roman" w:hAnsi="Times New Roman" w:cs="Times New Roman"/>
          <w:strike/>
          <w:sz w:val="28"/>
          <w:szCs w:val="28"/>
        </w:rPr>
      </w:pPr>
      <w:r w:rsidRPr="00876416">
        <w:rPr>
          <w:rFonts w:ascii="Times New Roman" w:hAnsi="Times New Roman" w:cs="Times New Roman"/>
          <w:strike/>
          <w:sz w:val="28"/>
          <w:szCs w:val="28"/>
        </w:rPr>
        <w:t xml:space="preserve">(2) Endorsement forms supporting the official applications are acceptable and helpful only if they provide pertinent additional information and are submitted on official endorsement forms with a postmark or the date of the electronically submitted form no later than September 15. </w:t>
      </w:r>
    </w:p>
    <w:p w14:paraId="46E54D9E" w14:textId="5AA5BBD6" w:rsidR="00AF32A8" w:rsidRPr="00876416" w:rsidRDefault="00AF32A8" w:rsidP="003842B2">
      <w:pPr>
        <w:spacing w:after="120" w:line="240" w:lineRule="auto"/>
        <w:ind w:left="2790"/>
        <w:rPr>
          <w:rFonts w:ascii="Times New Roman" w:hAnsi="Times New Roman" w:cs="Times New Roman"/>
          <w:b/>
          <w:strike/>
          <w:sz w:val="40"/>
          <w:szCs w:val="36"/>
        </w:rPr>
      </w:pPr>
      <w:r w:rsidRPr="00876416">
        <w:rPr>
          <w:rFonts w:ascii="Times New Roman" w:hAnsi="Times New Roman" w:cs="Times New Roman"/>
          <w:strike/>
          <w:sz w:val="28"/>
          <w:szCs w:val="28"/>
        </w:rPr>
        <w:t>(3) The committee reserves the right to place a name in nomination for a position other than that stated on the application</w:t>
      </w:r>
      <w:r w:rsidR="00876416" w:rsidRPr="00876416">
        <w:rPr>
          <w:rFonts w:ascii="Times New Roman" w:hAnsi="Times New Roman" w:cs="Times New Roman"/>
          <w:strike/>
          <w:sz w:val="28"/>
          <w:szCs w:val="28"/>
        </w:rPr>
        <w:t>.</w:t>
      </w:r>
    </w:p>
    <w:sectPr w:rsidR="00AF32A8" w:rsidRPr="00876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A7B6B"/>
    <w:multiLevelType w:val="hybridMultilevel"/>
    <w:tmpl w:val="A8A684D0"/>
    <w:lvl w:ilvl="0" w:tplc="6FCC4818">
      <w:start w:val="3"/>
      <w:numFmt w:val="decimal"/>
      <w:lvlText w:val="%1)"/>
      <w:lvlJc w:val="left"/>
      <w:pPr>
        <w:ind w:left="2970" w:hanging="360"/>
      </w:pPr>
      <w:rPr>
        <w:rFonts w:hint="default"/>
      </w:rPr>
    </w:lvl>
    <w:lvl w:ilvl="1" w:tplc="04090019">
      <w:start w:val="1"/>
      <w:numFmt w:val="lowerLetter"/>
      <w:lvlText w:val="%2."/>
      <w:lvlJc w:val="left"/>
      <w:pPr>
        <w:ind w:left="3420" w:hanging="360"/>
      </w:pPr>
    </w:lvl>
    <w:lvl w:ilvl="2" w:tplc="53A8EF2C">
      <w:start w:val="1"/>
      <w:numFmt w:val="decimal"/>
      <w:lvlText w:val="%3."/>
      <w:lvlJc w:val="right"/>
      <w:pPr>
        <w:ind w:left="4140" w:hanging="180"/>
      </w:pPr>
      <w:rPr>
        <w:rFonts w:ascii="Times New Roman" w:eastAsiaTheme="minorHAnsi" w:hAnsi="Times New Roman" w:cs="Times New Roman"/>
      </w:r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71C63F66">
      <w:start w:val="1"/>
      <w:numFmt w:val="decimal"/>
      <w:lvlText w:val="%6)"/>
      <w:lvlJc w:val="right"/>
      <w:pPr>
        <w:ind w:left="6300" w:hanging="180"/>
      </w:pPr>
      <w:rPr>
        <w:rFonts w:ascii="Times New Roman" w:eastAsiaTheme="minorHAnsi" w:hAnsi="Times New Roman" w:cs="Times New Roman"/>
      </w:rPr>
    </w:lvl>
    <w:lvl w:ilvl="6" w:tplc="0409000F">
      <w:start w:val="1"/>
      <w:numFmt w:val="decimal"/>
      <w:lvlText w:val="%7."/>
      <w:lvlJc w:val="left"/>
      <w:pPr>
        <w:ind w:left="7020" w:hanging="360"/>
      </w:pPr>
    </w:lvl>
    <w:lvl w:ilvl="7" w:tplc="C2D4CA5A">
      <w:start w:val="1"/>
      <w:numFmt w:val="lowerLetter"/>
      <w:lvlText w:val="%8."/>
      <w:lvlJc w:val="left"/>
      <w:pPr>
        <w:ind w:left="7740" w:hanging="360"/>
      </w:pPr>
      <w:rPr>
        <w:strike w:val="0"/>
      </w:rPr>
    </w:lvl>
    <w:lvl w:ilvl="8" w:tplc="0409001B">
      <w:start w:val="1"/>
      <w:numFmt w:val="lowerRoman"/>
      <w:lvlText w:val="%9."/>
      <w:lvlJc w:val="right"/>
      <w:pPr>
        <w:ind w:left="8460" w:hanging="180"/>
      </w:pPr>
    </w:lvl>
  </w:abstractNum>
  <w:abstractNum w:abstractNumId="1" w15:restartNumberingAfterBreak="0">
    <w:nsid w:val="42E75E16"/>
    <w:multiLevelType w:val="hybridMultilevel"/>
    <w:tmpl w:val="F19A3162"/>
    <w:lvl w:ilvl="0" w:tplc="255ED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F618CD"/>
    <w:multiLevelType w:val="multilevel"/>
    <w:tmpl w:val="713ECD3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2414BC"/>
    <w:multiLevelType w:val="hybridMultilevel"/>
    <w:tmpl w:val="9E023E8C"/>
    <w:lvl w:ilvl="0" w:tplc="C86C7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F35BA1"/>
    <w:multiLevelType w:val="hybridMultilevel"/>
    <w:tmpl w:val="F6083950"/>
    <w:lvl w:ilvl="0" w:tplc="5AF61B18">
      <w:start w:val="1"/>
      <w:numFmt w:val="decimal"/>
      <w:lvlText w:val="%1."/>
      <w:lvlJc w:val="left"/>
      <w:pPr>
        <w:ind w:left="2160" w:hanging="360"/>
      </w:pPr>
      <w:rPr>
        <w:rFonts w:hint="default"/>
        <w:strike w:val="0"/>
      </w:rPr>
    </w:lvl>
    <w:lvl w:ilvl="1" w:tplc="F0E88F24">
      <w:start w:val="3"/>
      <w:numFmt w:val="lowerLetter"/>
      <w:lvlText w:val="%2."/>
      <w:lvlJc w:val="left"/>
      <w:pPr>
        <w:ind w:left="2520" w:hanging="360"/>
      </w:pPr>
      <w:rPr>
        <w:rFonts w:hint="default"/>
      </w:rPr>
    </w:lvl>
    <w:lvl w:ilvl="2" w:tplc="B8844F20">
      <w:start w:val="1"/>
      <w:numFmt w:val="decimal"/>
      <w:lvlText w:val="%3)"/>
      <w:lvlJc w:val="left"/>
      <w:pPr>
        <w:ind w:left="3780" w:hanging="360"/>
      </w:pPr>
      <w:rPr>
        <w:rFonts w:hint="default"/>
      </w:r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 w15:restartNumberingAfterBreak="0">
    <w:nsid w:val="752A21A8"/>
    <w:multiLevelType w:val="hybridMultilevel"/>
    <w:tmpl w:val="2A4ACFDC"/>
    <w:lvl w:ilvl="0" w:tplc="6E2AA24C">
      <w:start w:val="1"/>
      <w:numFmt w:val="decimal"/>
      <w:lvlText w:val="%1."/>
      <w:lvlJc w:val="left"/>
      <w:pPr>
        <w:ind w:left="2070" w:hanging="360"/>
      </w:pPr>
      <w:rPr>
        <w:rFonts w:hint="default"/>
      </w:rPr>
    </w:lvl>
    <w:lvl w:ilvl="1" w:tplc="04090019">
      <w:start w:val="1"/>
      <w:numFmt w:val="lowerLetter"/>
      <w:lvlText w:val="%2."/>
      <w:lvlJc w:val="left"/>
      <w:pPr>
        <w:ind w:left="2790" w:hanging="360"/>
      </w:pPr>
    </w:lvl>
    <w:lvl w:ilvl="2" w:tplc="E12E6308">
      <w:start w:val="1"/>
      <w:numFmt w:val="decimal"/>
      <w:lvlText w:val="%3)"/>
      <w:lvlJc w:val="right"/>
      <w:pPr>
        <w:ind w:left="3510" w:hanging="180"/>
      </w:pPr>
      <w:rPr>
        <w:rFonts w:ascii="Times New Roman" w:eastAsiaTheme="minorHAnsi" w:hAnsi="Times New Roman" w:cs="Times New Roman"/>
      </w:rPr>
    </w:lvl>
    <w:lvl w:ilvl="3" w:tplc="01C89C82">
      <w:start w:val="1"/>
      <w:numFmt w:val="decimal"/>
      <w:lvlText w:val="%4)"/>
      <w:lvlJc w:val="left"/>
      <w:pPr>
        <w:ind w:left="4230" w:hanging="360"/>
      </w:pPr>
      <w:rPr>
        <w:rFonts w:hint="default"/>
      </w:rPr>
    </w:lvl>
    <w:lvl w:ilvl="4" w:tplc="04090019" w:tentative="1">
      <w:start w:val="1"/>
      <w:numFmt w:val="lowerLetter"/>
      <w:lvlText w:val="%5."/>
      <w:lvlJc w:val="left"/>
      <w:pPr>
        <w:ind w:left="4950" w:hanging="360"/>
      </w:pPr>
    </w:lvl>
    <w:lvl w:ilvl="5" w:tplc="0409001B">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F4D"/>
    <w:rsid w:val="0006317D"/>
    <w:rsid w:val="00280D96"/>
    <w:rsid w:val="003842B2"/>
    <w:rsid w:val="004177DA"/>
    <w:rsid w:val="004B10B5"/>
    <w:rsid w:val="005B1908"/>
    <w:rsid w:val="00721F4D"/>
    <w:rsid w:val="007A2941"/>
    <w:rsid w:val="00876416"/>
    <w:rsid w:val="009E5439"/>
    <w:rsid w:val="00A47A63"/>
    <w:rsid w:val="00AB3E18"/>
    <w:rsid w:val="00AF32A8"/>
    <w:rsid w:val="00C87895"/>
    <w:rsid w:val="00E2445E"/>
    <w:rsid w:val="00E65F57"/>
    <w:rsid w:val="00E87E3C"/>
    <w:rsid w:val="00F32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0B08C"/>
  <w15:chartTrackingRefBased/>
  <w15:docId w15:val="{F5D38A5E-56B7-4536-9081-B5B9328F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F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14B92-0242-450C-97B3-0119CA864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8</Pages>
  <Words>2081</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Nyhus</dc:creator>
  <cp:keywords/>
  <dc:description/>
  <cp:lastModifiedBy>Sally Nyhus</cp:lastModifiedBy>
  <cp:revision>3</cp:revision>
  <dcterms:created xsi:type="dcterms:W3CDTF">2021-06-28T19:00:00Z</dcterms:created>
  <dcterms:modified xsi:type="dcterms:W3CDTF">2021-10-02T19:14:00Z</dcterms:modified>
</cp:coreProperties>
</file>